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23" w:rsidRPr="004E49F4" w:rsidRDefault="00B53223" w:rsidP="00B53223">
      <w:pPr>
        <w:jc w:val="center"/>
        <w:rPr>
          <w:sz w:val="20"/>
          <w:szCs w:val="20"/>
        </w:rPr>
      </w:pPr>
      <w:r w:rsidRPr="004E49F4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      </w:t>
      </w:r>
      <w:r w:rsidRPr="004E49F4">
        <w:rPr>
          <w:b/>
        </w:rPr>
        <w:t xml:space="preserve"> Form </w:t>
      </w:r>
      <w:r>
        <w:rPr>
          <w:b/>
          <w:sz w:val="20"/>
          <w:szCs w:val="20"/>
        </w:rPr>
        <w:t>SPP-VAT</w:t>
      </w:r>
      <w:r w:rsidRPr="004E49F4">
        <w:rPr>
          <w:b/>
          <w:sz w:val="20"/>
          <w:szCs w:val="20"/>
        </w:rPr>
        <w:t xml:space="preserve"> I</w:t>
      </w:r>
      <w:r w:rsidRPr="004E49F4">
        <w:rPr>
          <w:b/>
        </w:rPr>
        <w:t xml:space="preserve"> </w:t>
      </w:r>
      <w:r w:rsidRPr="004E49F4">
        <w:rPr>
          <w:sz w:val="20"/>
          <w:szCs w:val="20"/>
        </w:rPr>
        <w:t xml:space="preserve">                </w:t>
      </w:r>
    </w:p>
    <w:p w:rsidR="00B53223" w:rsidRDefault="00B53223" w:rsidP="00B53223">
      <w:pPr>
        <w:jc w:val="center"/>
        <w:rPr>
          <w:b/>
          <w:sz w:val="20"/>
          <w:szCs w:val="20"/>
        </w:rPr>
      </w:pPr>
    </w:p>
    <w:p w:rsidR="00B53223" w:rsidRDefault="00B53223" w:rsidP="00B53223">
      <w:pPr>
        <w:jc w:val="center"/>
        <w:rPr>
          <w:b/>
          <w:sz w:val="20"/>
          <w:szCs w:val="20"/>
        </w:rPr>
      </w:pPr>
    </w:p>
    <w:p w:rsidR="004941DE" w:rsidRDefault="004941DE" w:rsidP="00B53223">
      <w:pPr>
        <w:jc w:val="center"/>
        <w:rPr>
          <w:b/>
          <w:sz w:val="20"/>
          <w:szCs w:val="20"/>
        </w:rPr>
      </w:pPr>
    </w:p>
    <w:p w:rsidR="00B53223" w:rsidRDefault="00B53223" w:rsidP="00B53223">
      <w:pPr>
        <w:jc w:val="center"/>
        <w:rPr>
          <w:b/>
          <w:sz w:val="20"/>
          <w:szCs w:val="20"/>
        </w:rPr>
      </w:pPr>
      <w:r w:rsidRPr="004E49F4">
        <w:rPr>
          <w:b/>
          <w:sz w:val="20"/>
          <w:szCs w:val="20"/>
        </w:rPr>
        <w:t>PASSENGER TRANSPORT REGISTRATION</w:t>
      </w:r>
    </w:p>
    <w:p w:rsidR="004941DE" w:rsidRDefault="004941DE" w:rsidP="00B53223">
      <w:pPr>
        <w:jc w:val="center"/>
        <w:rPr>
          <w:b/>
          <w:sz w:val="20"/>
          <w:szCs w:val="20"/>
        </w:rPr>
      </w:pPr>
    </w:p>
    <w:p w:rsidR="004941DE" w:rsidRPr="004E49F4" w:rsidRDefault="004941DE" w:rsidP="00B53223">
      <w:pPr>
        <w:jc w:val="center"/>
        <w:rPr>
          <w:b/>
          <w:sz w:val="20"/>
          <w:szCs w:val="20"/>
        </w:rPr>
      </w:pPr>
    </w:p>
    <w:p w:rsidR="00B53223" w:rsidRPr="003E7966" w:rsidRDefault="00B53223" w:rsidP="00B5322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passenger transport</w:t>
      </w:r>
      <w:r w:rsidRPr="003E7966">
        <w:rPr>
          <w:sz w:val="20"/>
          <w:szCs w:val="20"/>
        </w:rPr>
        <w:t xml:space="preserve"> services performed by foreign carriers on the territor</w:t>
      </w:r>
      <w:r>
        <w:rPr>
          <w:sz w:val="20"/>
          <w:szCs w:val="20"/>
        </w:rPr>
        <w:t>y of Bosnia and Herzegovina who</w:t>
      </w:r>
      <w:r w:rsidRPr="003E7966">
        <w:rPr>
          <w:sz w:val="20"/>
          <w:szCs w:val="20"/>
        </w:rPr>
        <w:t xml:space="preserve"> have a tax representative based in Bosnia and Herzegovina in accordance with Article 78a. </w:t>
      </w:r>
      <w:proofErr w:type="gramStart"/>
      <w:r w:rsidRPr="003E7966">
        <w:rPr>
          <w:sz w:val="20"/>
          <w:szCs w:val="20"/>
        </w:rPr>
        <w:t>paragraph</w:t>
      </w:r>
      <w:proofErr w:type="gramEnd"/>
      <w:r w:rsidRPr="003E7966">
        <w:rPr>
          <w:sz w:val="20"/>
          <w:szCs w:val="20"/>
        </w:rPr>
        <w:t xml:space="preserve"> (3) of the Rulebook on the Application of the Law on Value Added Tax</w:t>
      </w:r>
    </w:p>
    <w:p w:rsidR="00B53223" w:rsidRDefault="00B53223" w:rsidP="00B53223">
      <w:pPr>
        <w:pStyle w:val="NoSpacing"/>
      </w:pPr>
    </w:p>
    <w:p w:rsidR="00B53223" w:rsidRDefault="00B53223" w:rsidP="00B53223">
      <w:pPr>
        <w:pStyle w:val="NoSpacing"/>
      </w:pPr>
    </w:p>
    <w:p w:rsidR="004941DE" w:rsidRDefault="004941DE" w:rsidP="00B53223">
      <w:pPr>
        <w:pStyle w:val="NoSpacing"/>
      </w:pPr>
    </w:p>
    <w:p w:rsidR="004941DE" w:rsidRPr="00C65475" w:rsidRDefault="004941DE" w:rsidP="00B53223">
      <w:pPr>
        <w:pStyle w:val="NoSpacing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76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3"/>
        <w:gridCol w:w="374"/>
      </w:tblGrid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23" w:rsidRPr="003E7966" w:rsidRDefault="00B53223" w:rsidP="000740F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23" w:rsidRPr="003E7966" w:rsidRDefault="00B53223" w:rsidP="000740F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To be completed by foreign carrier</w:t>
            </w: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1.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Name of the foreign carrier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2.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3E7966">
              <w:rPr>
                <w:sz w:val="16"/>
                <w:szCs w:val="16"/>
              </w:rPr>
              <w:t>arrier</w:t>
            </w:r>
            <w:r>
              <w:rPr>
                <w:sz w:val="16"/>
                <w:szCs w:val="16"/>
              </w:rPr>
              <w:t>'s registration country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3.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Vehicle registration number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4.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Travel report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5.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Number of passengers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6.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crossing BC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7.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The total number of kilometers travel</w:t>
            </w:r>
            <w:r>
              <w:rPr>
                <w:sz w:val="16"/>
                <w:szCs w:val="16"/>
              </w:rPr>
              <w:t>l</w:t>
            </w:r>
            <w:r w:rsidRPr="003E7966">
              <w:rPr>
                <w:sz w:val="16"/>
                <w:szCs w:val="16"/>
              </w:rPr>
              <w:t>ed by the vehicle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8.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Number of kilometers trave</w:t>
            </w:r>
            <w:r>
              <w:rPr>
                <w:sz w:val="16"/>
                <w:szCs w:val="16"/>
              </w:rPr>
              <w:t>l</w:t>
            </w:r>
            <w:r w:rsidRPr="003E7966">
              <w:rPr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>d by the vehicle in BiH (from BC</w:t>
            </w:r>
            <w:r w:rsidRPr="003E7966">
              <w:rPr>
                <w:sz w:val="16"/>
                <w:szCs w:val="16"/>
              </w:rPr>
              <w:t xml:space="preserve"> to desti</w:t>
            </w:r>
            <w:r>
              <w:rPr>
                <w:sz w:val="16"/>
                <w:szCs w:val="16"/>
              </w:rPr>
              <w:t>nation or from destination to BC</w:t>
            </w:r>
            <w:r w:rsidRPr="003E7966">
              <w:rPr>
                <w:sz w:val="16"/>
                <w:szCs w:val="16"/>
              </w:rPr>
              <w:t>)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9.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Total value of all tickets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10.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Coefficient for compensation in BiH (number of km trave</w:t>
            </w:r>
            <w:r>
              <w:rPr>
                <w:sz w:val="16"/>
                <w:szCs w:val="16"/>
              </w:rPr>
              <w:t>ll</w:t>
            </w:r>
            <w:r w:rsidRPr="003E7966">
              <w:rPr>
                <w:sz w:val="16"/>
                <w:szCs w:val="16"/>
              </w:rPr>
              <w:t>ed in BiH/total number of km)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11.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The amount of the fee for transportation through BiH (total value of a</w:t>
            </w:r>
            <w:r>
              <w:rPr>
                <w:sz w:val="16"/>
                <w:szCs w:val="16"/>
              </w:rPr>
              <w:t>ll tickets x coefficient from No</w:t>
            </w:r>
            <w:r w:rsidRPr="003E7966">
              <w:rPr>
                <w:sz w:val="16"/>
                <w:szCs w:val="16"/>
              </w:rPr>
              <w:t xml:space="preserve"> 10)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12.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The amount of the total average fee (number of passengers x nu</w:t>
            </w:r>
            <w:r>
              <w:rPr>
                <w:sz w:val="16"/>
                <w:szCs w:val="16"/>
              </w:rPr>
              <w:t>mber of km through BiH x BAM 0.10</w:t>
            </w:r>
            <w:r w:rsidRPr="003E7966">
              <w:rPr>
                <w:sz w:val="16"/>
                <w:szCs w:val="16"/>
              </w:rPr>
              <w:t>)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13.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Calculation of the VAT payment b</w:t>
            </w:r>
            <w:r>
              <w:rPr>
                <w:sz w:val="16"/>
                <w:szCs w:val="16"/>
              </w:rPr>
              <w:t>ase (14.53% x the amount from No 11 or No</w:t>
            </w:r>
            <w:r w:rsidRPr="003E7966">
              <w:rPr>
                <w:sz w:val="16"/>
                <w:szCs w:val="16"/>
              </w:rPr>
              <w:t xml:space="preserve"> 12, if it is greater th</w:t>
            </w:r>
            <w:r>
              <w:rPr>
                <w:sz w:val="16"/>
                <w:szCs w:val="16"/>
              </w:rPr>
              <w:t>an the amount from No</w:t>
            </w:r>
            <w:r w:rsidRPr="003E7966">
              <w:rPr>
                <w:sz w:val="16"/>
                <w:szCs w:val="16"/>
              </w:rPr>
              <w:t xml:space="preserve"> 11)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14.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of VAT (base from No</w:t>
            </w:r>
            <w:r w:rsidRPr="003E7966">
              <w:rPr>
                <w:sz w:val="16"/>
                <w:szCs w:val="16"/>
              </w:rPr>
              <w:t xml:space="preserve"> 13 x 17%)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15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Name of the</w:t>
            </w:r>
            <w:r>
              <w:rPr>
                <w:sz w:val="16"/>
                <w:szCs w:val="16"/>
              </w:rPr>
              <w:t xml:space="preserve"> foreign carrier's</w:t>
            </w:r>
            <w:r w:rsidRPr="003E7966">
              <w:rPr>
                <w:sz w:val="16"/>
                <w:szCs w:val="16"/>
              </w:rPr>
              <w:t xml:space="preserve"> repre</w:t>
            </w:r>
            <w:r>
              <w:rPr>
                <w:sz w:val="16"/>
                <w:szCs w:val="16"/>
              </w:rPr>
              <w:t xml:space="preserve">sentative 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</w:p>
        </w:tc>
      </w:tr>
      <w:tr w:rsidR="00B53223" w:rsidRPr="00C65475" w:rsidTr="00074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 w:rsidRPr="003E7966">
              <w:rPr>
                <w:sz w:val="16"/>
                <w:szCs w:val="16"/>
              </w:rPr>
              <w:t>16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53223" w:rsidRPr="003E7966" w:rsidRDefault="00B53223" w:rsidP="000740F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number</w:t>
            </w:r>
            <w:r w:rsidRPr="003E7966">
              <w:rPr>
                <w:sz w:val="16"/>
                <w:szCs w:val="16"/>
              </w:rPr>
              <w:t xml:space="preserve"> of the foreign carrier</w:t>
            </w:r>
            <w:r>
              <w:rPr>
                <w:sz w:val="16"/>
                <w:szCs w:val="16"/>
              </w:rPr>
              <w:t>'s representative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23" w:rsidRPr="003E7966" w:rsidRDefault="00B53223" w:rsidP="000740F0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:rsidR="00B53223" w:rsidRPr="00C65475" w:rsidRDefault="00B53223" w:rsidP="00B53223">
      <w:pPr>
        <w:jc w:val="both"/>
        <w:rPr>
          <w:bCs/>
          <w:sz w:val="16"/>
          <w:szCs w:val="16"/>
          <w:lang w:val="hr-HR"/>
        </w:rPr>
      </w:pPr>
    </w:p>
    <w:p w:rsidR="00B53223" w:rsidRDefault="00B53223" w:rsidP="00B53223">
      <w:pPr>
        <w:pStyle w:val="NoSpacing"/>
        <w:rPr>
          <w:sz w:val="16"/>
          <w:szCs w:val="16"/>
          <w:lang w:val="hr-HR"/>
        </w:rPr>
      </w:pPr>
    </w:p>
    <w:p w:rsidR="00B53223" w:rsidRDefault="00B53223" w:rsidP="00B53223">
      <w:pPr>
        <w:pStyle w:val="NoSpacing"/>
        <w:rPr>
          <w:sz w:val="16"/>
          <w:szCs w:val="16"/>
          <w:lang w:val="hr-HR"/>
        </w:rPr>
      </w:pPr>
    </w:p>
    <w:p w:rsidR="00B53223" w:rsidRDefault="00B53223" w:rsidP="00B53223">
      <w:pPr>
        <w:pStyle w:val="NoSpacing"/>
        <w:rPr>
          <w:sz w:val="16"/>
          <w:szCs w:val="16"/>
          <w:lang w:val="hr-HR"/>
        </w:rPr>
      </w:pPr>
    </w:p>
    <w:p w:rsidR="00B53223" w:rsidRDefault="00B53223" w:rsidP="00B53223">
      <w:pPr>
        <w:pStyle w:val="NoSpacing"/>
        <w:rPr>
          <w:sz w:val="16"/>
          <w:szCs w:val="16"/>
          <w:lang w:val="hr-HR"/>
        </w:rPr>
      </w:pPr>
    </w:p>
    <w:p w:rsidR="00B53223" w:rsidRDefault="00B53223" w:rsidP="00B53223">
      <w:pPr>
        <w:pStyle w:val="NoSpacing"/>
        <w:rPr>
          <w:sz w:val="16"/>
          <w:szCs w:val="16"/>
          <w:lang w:val="hr-HR"/>
        </w:rPr>
      </w:pPr>
    </w:p>
    <w:p w:rsidR="00B53223" w:rsidRDefault="00B53223" w:rsidP="00B53223">
      <w:pPr>
        <w:pStyle w:val="NoSpacing"/>
        <w:rPr>
          <w:sz w:val="16"/>
          <w:szCs w:val="16"/>
          <w:lang w:val="hr-HR"/>
        </w:rPr>
      </w:pPr>
    </w:p>
    <w:p w:rsidR="00B53223" w:rsidRDefault="00B53223" w:rsidP="00B53223">
      <w:pPr>
        <w:pStyle w:val="NoSpacing"/>
        <w:rPr>
          <w:sz w:val="16"/>
          <w:szCs w:val="16"/>
          <w:lang w:val="hr-HR"/>
        </w:rPr>
      </w:pPr>
    </w:p>
    <w:p w:rsidR="00B53223" w:rsidRDefault="00B53223" w:rsidP="00B53223">
      <w:pPr>
        <w:pStyle w:val="NoSpacing"/>
        <w:rPr>
          <w:sz w:val="16"/>
          <w:szCs w:val="16"/>
          <w:lang w:val="hr-HR"/>
        </w:rPr>
      </w:pPr>
    </w:p>
    <w:p w:rsidR="00B53223" w:rsidRDefault="00B53223" w:rsidP="00B53223">
      <w:pPr>
        <w:pStyle w:val="NoSpacing"/>
        <w:rPr>
          <w:sz w:val="16"/>
          <w:szCs w:val="16"/>
          <w:lang w:val="hr-HR"/>
        </w:rPr>
      </w:pPr>
    </w:p>
    <w:p w:rsidR="00B53223" w:rsidRDefault="00B53223" w:rsidP="00B53223">
      <w:pPr>
        <w:pStyle w:val="NoSpacing"/>
        <w:rPr>
          <w:sz w:val="16"/>
          <w:szCs w:val="16"/>
          <w:lang w:val="hr-HR"/>
        </w:rPr>
      </w:pPr>
    </w:p>
    <w:p w:rsidR="00B53223" w:rsidRPr="00C65475" w:rsidRDefault="00B53223" w:rsidP="00B53223">
      <w:pPr>
        <w:pStyle w:val="NoSpacing"/>
        <w:rPr>
          <w:sz w:val="16"/>
          <w:szCs w:val="16"/>
          <w:lang w:val="hr-HR"/>
        </w:rPr>
      </w:pPr>
      <w:r w:rsidRPr="00C65475">
        <w:rPr>
          <w:sz w:val="16"/>
          <w:szCs w:val="16"/>
          <w:lang w:val="hr-HR"/>
        </w:rPr>
        <w:t xml:space="preserve">In____________________                                                                 </w:t>
      </w:r>
      <w:r>
        <w:rPr>
          <w:sz w:val="16"/>
          <w:szCs w:val="16"/>
          <w:lang w:val="hr-HR"/>
        </w:rPr>
        <w:t xml:space="preserve">                                                                                 </w:t>
      </w:r>
      <w:r w:rsidRPr="00C65475">
        <w:rPr>
          <w:sz w:val="16"/>
          <w:szCs w:val="16"/>
          <w:lang w:val="hr-HR"/>
        </w:rPr>
        <w:t xml:space="preserve"> The application was made by:                            </w:t>
      </w:r>
    </w:p>
    <w:p w:rsidR="00B53223" w:rsidRPr="00C65475" w:rsidRDefault="00B53223" w:rsidP="00B53223">
      <w:pPr>
        <w:pStyle w:val="NoSpacing"/>
        <w:rPr>
          <w:sz w:val="16"/>
          <w:szCs w:val="16"/>
          <w:lang w:val="hr-HR"/>
        </w:rPr>
      </w:pPr>
      <w:r w:rsidRPr="00C65475">
        <w:rPr>
          <w:sz w:val="16"/>
          <w:szCs w:val="16"/>
          <w:lang w:val="hr-HR"/>
        </w:rPr>
        <w:t xml:space="preserve">         </w:t>
      </w:r>
      <w:r>
        <w:rPr>
          <w:sz w:val="16"/>
          <w:szCs w:val="16"/>
          <w:lang w:val="hr-HR"/>
        </w:rPr>
        <w:t xml:space="preserve">      </w:t>
      </w:r>
      <w:r w:rsidRPr="00C65475">
        <w:rPr>
          <w:sz w:val="16"/>
          <w:szCs w:val="16"/>
          <w:lang w:val="hr-HR"/>
        </w:rPr>
        <w:t xml:space="preserve"> (place)</w:t>
      </w:r>
    </w:p>
    <w:p w:rsidR="00B53223" w:rsidRPr="00C65475" w:rsidRDefault="00B53223" w:rsidP="00B53223">
      <w:pPr>
        <w:pStyle w:val="NoSpacing"/>
        <w:rPr>
          <w:sz w:val="16"/>
          <w:szCs w:val="16"/>
          <w:lang w:val="hr-HR"/>
        </w:rPr>
      </w:pPr>
      <w:r w:rsidRPr="00C65475">
        <w:rPr>
          <w:sz w:val="16"/>
          <w:szCs w:val="16"/>
          <w:lang w:val="hr-HR"/>
        </w:rPr>
        <w:t xml:space="preserve">On______________                                                                          </w:t>
      </w:r>
      <w:r>
        <w:rPr>
          <w:sz w:val="16"/>
          <w:szCs w:val="16"/>
          <w:lang w:val="hr-HR"/>
        </w:rPr>
        <w:t xml:space="preserve">                     </w:t>
      </w:r>
      <w:r w:rsidRPr="00C65475">
        <w:rPr>
          <w:sz w:val="16"/>
          <w:szCs w:val="16"/>
          <w:lang w:val="hr-HR"/>
        </w:rPr>
        <w:t xml:space="preserve">   </w:t>
      </w:r>
      <w:r>
        <w:rPr>
          <w:sz w:val="16"/>
          <w:szCs w:val="16"/>
          <w:lang w:val="hr-HR"/>
        </w:rPr>
        <w:t xml:space="preserve">                                                  </w:t>
      </w:r>
      <w:r w:rsidRPr="00C65475">
        <w:rPr>
          <w:sz w:val="16"/>
          <w:szCs w:val="16"/>
          <w:lang w:val="hr-HR"/>
        </w:rPr>
        <w:t xml:space="preserve"> </w:t>
      </w:r>
      <w:r>
        <w:rPr>
          <w:sz w:val="16"/>
          <w:szCs w:val="16"/>
          <w:lang w:val="hr-HR"/>
        </w:rPr>
        <w:t xml:space="preserve">          </w:t>
      </w:r>
      <w:r w:rsidRPr="00C65475">
        <w:rPr>
          <w:sz w:val="16"/>
          <w:szCs w:val="16"/>
          <w:lang w:val="hr-HR"/>
        </w:rPr>
        <w:t>Signature of the foreign carrier</w:t>
      </w:r>
    </w:p>
    <w:p w:rsidR="0073398E" w:rsidRPr="00B53223" w:rsidRDefault="0073398E" w:rsidP="00B53223"/>
    <w:sectPr w:rsidR="0073398E" w:rsidRPr="00B53223" w:rsidSect="00A154A4">
      <w:headerReference w:type="even" r:id="rId6"/>
      <w:headerReference w:type="default" r:id="rId7"/>
      <w:headerReference w:type="first" r:id="rId8"/>
      <w:pgSz w:w="11907" w:h="16840" w:code="9"/>
      <w:pgMar w:top="238" w:right="1275" w:bottom="851" w:left="1134" w:header="720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73" w:rsidRDefault="00394873">
      <w:r>
        <w:separator/>
      </w:r>
    </w:p>
  </w:endnote>
  <w:endnote w:type="continuationSeparator" w:id="0">
    <w:p w:rsidR="00394873" w:rsidRDefault="0039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73" w:rsidRDefault="00394873">
      <w:r>
        <w:separator/>
      </w:r>
    </w:p>
  </w:footnote>
  <w:footnote w:type="continuationSeparator" w:id="0">
    <w:p w:rsidR="00394873" w:rsidRDefault="0039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92" w:rsidRDefault="000B4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292" w:rsidRDefault="003948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92" w:rsidRDefault="00394873">
    <w:pPr>
      <w:pStyle w:val="Header"/>
      <w:framePr w:wrap="around" w:vAnchor="text" w:hAnchor="margin" w:xAlign="right" w:y="1"/>
      <w:rPr>
        <w:rStyle w:val="PageNumber"/>
      </w:rPr>
    </w:pPr>
  </w:p>
  <w:p w:rsidR="00B97292" w:rsidRDefault="0039487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375"/>
      <w:gridCol w:w="2160"/>
      <w:gridCol w:w="4281"/>
    </w:tblGrid>
    <w:tr w:rsidR="00B97292" w:rsidRPr="00AE5B8E" w:rsidTr="00C36FD8">
      <w:trPr>
        <w:trHeight w:val="1357"/>
        <w:jc w:val="center"/>
      </w:trPr>
      <w:tc>
        <w:tcPr>
          <w:tcW w:w="43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394873" w:rsidP="007174DE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>
            <w:rPr>
              <w:iCs/>
              <w:lang w:val="it-IT"/>
            </w:rPr>
            <w:t xml:space="preserve"> </w:t>
          </w:r>
          <w:r w:rsidRPr="00C36FD8">
            <w:rPr>
              <w:iCs/>
              <w:lang w:val="it-IT"/>
            </w:rPr>
            <w:t>Bosna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i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Hercegovina</w:t>
          </w:r>
        </w:p>
        <w:p w:rsidR="00B97292" w:rsidRPr="00F23E03" w:rsidRDefault="00394873">
          <w:pPr>
            <w:jc w:val="center"/>
            <w:rPr>
              <w:iCs/>
              <w:sz w:val="20"/>
              <w:szCs w:val="20"/>
              <w:lang w:val="hr-HR"/>
            </w:rPr>
          </w:pPr>
        </w:p>
        <w:p w:rsidR="00B97292" w:rsidRPr="00366C37" w:rsidRDefault="000B49B8" w:rsidP="00C36FD8">
          <w:pPr>
            <w:rPr>
              <w:iCs/>
              <w:sz w:val="22"/>
              <w:szCs w:val="22"/>
              <w:lang w:val="hr-HR"/>
            </w:rPr>
          </w:pPr>
          <w:r>
            <w:rPr>
              <w:iCs/>
              <w:sz w:val="22"/>
              <w:szCs w:val="22"/>
              <w:lang w:val="it-IT"/>
            </w:rPr>
            <w:t xml:space="preserve">  </w:t>
          </w:r>
          <w:r w:rsidRPr="00366C37">
            <w:rPr>
              <w:iCs/>
              <w:sz w:val="22"/>
              <w:szCs w:val="22"/>
              <w:lang w:val="it-IT"/>
            </w:rPr>
            <w:t>Uprava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za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indirektno</w:t>
          </w:r>
          <w:r w:rsidRPr="00366C37">
            <w:rPr>
              <w:iCs/>
              <w:sz w:val="22"/>
              <w:szCs w:val="22"/>
              <w:lang w:val="hr-HR"/>
            </w:rPr>
            <w:t>-</w:t>
          </w:r>
          <w:r w:rsidRPr="00366C37">
            <w:rPr>
              <w:iCs/>
              <w:sz w:val="22"/>
              <w:szCs w:val="22"/>
              <w:lang w:val="it-IT"/>
            </w:rPr>
            <w:t>neizravno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oporezivanje</w:t>
          </w:r>
        </w:p>
        <w:p w:rsidR="00B97292" w:rsidRPr="00AE5B8E" w:rsidRDefault="00394873">
          <w:pPr>
            <w:jc w:val="center"/>
            <w:rPr>
              <w:i/>
              <w:lang w:val="it-IT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Pr="00AE5B8E" w:rsidRDefault="000B49B8">
          <w:pPr>
            <w:rPr>
              <w:lang w:val="it-IT"/>
            </w:rPr>
          </w:pPr>
          <w:r w:rsidRPr="00AE5B8E">
            <w:rPr>
              <w:lang w:val="it-IT"/>
            </w:rPr>
            <w:t xml:space="preserve"> </w:t>
          </w:r>
        </w:p>
        <w:p w:rsidR="00B97292" w:rsidRPr="00AE5B8E" w:rsidRDefault="00631DB8">
          <w:pPr>
            <w:rPr>
              <w:lang w:val="it-IT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-147320</wp:posOffset>
                </wp:positionV>
                <wp:extent cx="638175" cy="685800"/>
                <wp:effectExtent l="0" t="0" r="9525" b="0"/>
                <wp:wrapTight wrapText="bothSides">
                  <wp:wrapPolygon edited="0">
                    <wp:start x="0" y="0"/>
                    <wp:lineTo x="0" y="13800"/>
                    <wp:lineTo x="7737" y="21000"/>
                    <wp:lineTo x="8382" y="21000"/>
                    <wp:lineTo x="13540" y="21000"/>
                    <wp:lineTo x="14185" y="21000"/>
                    <wp:lineTo x="21278" y="14400"/>
                    <wp:lineTo x="21278" y="0"/>
                    <wp:lineTo x="0" y="0"/>
                  </wp:wrapPolygon>
                </wp:wrapTight>
                <wp:docPr id="3" name="Picture 3" descr="Grb_B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Bos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49B8" w:rsidRPr="00AE5B8E">
            <w:rPr>
              <w:lang w:val="it-IT"/>
            </w:rPr>
            <w:t xml:space="preserve"> </w:t>
          </w:r>
        </w:p>
      </w:tc>
      <w:tc>
        <w:tcPr>
          <w:tcW w:w="42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394873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 w:rsidRPr="00C36FD8">
            <w:rPr>
              <w:iCs/>
              <w:lang w:val="sr-Cyrl-CS"/>
            </w:rPr>
            <w:t>Босна и Херцеговина</w:t>
          </w:r>
          <w:r w:rsidRPr="00C36FD8">
            <w:rPr>
              <w:iCs/>
              <w:lang w:val="it-IT"/>
            </w:rPr>
            <w:t xml:space="preserve">             </w:t>
          </w:r>
        </w:p>
        <w:p w:rsidR="00B97292" w:rsidRPr="00F23E03" w:rsidRDefault="00394873">
          <w:pPr>
            <w:jc w:val="center"/>
            <w:rPr>
              <w:iCs/>
              <w:sz w:val="20"/>
              <w:szCs w:val="20"/>
              <w:lang w:val="it-IT"/>
            </w:rPr>
          </w:pPr>
        </w:p>
        <w:p w:rsidR="00B97292" w:rsidRPr="00C36FD8" w:rsidRDefault="000B49B8">
          <w:pPr>
            <w:jc w:val="center"/>
            <w:rPr>
              <w:iCs/>
              <w:sz w:val="22"/>
              <w:szCs w:val="22"/>
              <w:lang w:val="sr-Cyrl-CS"/>
            </w:rPr>
          </w:pPr>
          <w:r w:rsidRPr="00C36FD8">
            <w:rPr>
              <w:iCs/>
              <w:sz w:val="22"/>
              <w:szCs w:val="22"/>
              <w:lang w:val="sr-Cyrl-CS"/>
            </w:rPr>
            <w:t xml:space="preserve">Управа за индиректно  </w:t>
          </w:r>
          <w:r w:rsidRPr="00C36FD8">
            <w:rPr>
              <w:iCs/>
              <w:sz w:val="22"/>
              <w:szCs w:val="22"/>
              <w:lang w:val="hr-HR"/>
            </w:rPr>
            <w:t>о</w:t>
          </w:r>
          <w:r w:rsidRPr="00C36FD8">
            <w:rPr>
              <w:iCs/>
              <w:sz w:val="22"/>
              <w:szCs w:val="22"/>
              <w:lang w:val="sr-Cyrl-CS"/>
            </w:rPr>
            <w:t>порезивање</w:t>
          </w:r>
        </w:p>
        <w:p w:rsidR="00B97292" w:rsidRPr="00AE5B8E" w:rsidRDefault="00394873">
          <w:pPr>
            <w:rPr>
              <w:lang w:val="it-IT"/>
            </w:rPr>
          </w:pPr>
        </w:p>
      </w:tc>
    </w:tr>
  </w:tbl>
  <w:p w:rsidR="00B97292" w:rsidRDefault="00394873" w:rsidP="00AB0269">
    <w:pPr>
      <w:pStyle w:val="Header"/>
      <w:tabs>
        <w:tab w:val="left" w:pos="720"/>
      </w:tabs>
      <w:rPr>
        <w:b/>
        <w:bCs/>
        <w:sz w:val="20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B8"/>
    <w:rsid w:val="000B49B8"/>
    <w:rsid w:val="000B6EB7"/>
    <w:rsid w:val="000B7653"/>
    <w:rsid w:val="000D3610"/>
    <w:rsid w:val="000E48C8"/>
    <w:rsid w:val="001F1623"/>
    <w:rsid w:val="00241CCA"/>
    <w:rsid w:val="00271EE3"/>
    <w:rsid w:val="002A6816"/>
    <w:rsid w:val="00340D7D"/>
    <w:rsid w:val="00394873"/>
    <w:rsid w:val="003962D6"/>
    <w:rsid w:val="0039645F"/>
    <w:rsid w:val="003C5A5F"/>
    <w:rsid w:val="003D114F"/>
    <w:rsid w:val="00477657"/>
    <w:rsid w:val="004941DE"/>
    <w:rsid w:val="004A7BFF"/>
    <w:rsid w:val="00557A30"/>
    <w:rsid w:val="005A452E"/>
    <w:rsid w:val="005B42E7"/>
    <w:rsid w:val="00631DB8"/>
    <w:rsid w:val="00636B3B"/>
    <w:rsid w:val="00651420"/>
    <w:rsid w:val="006B4ACA"/>
    <w:rsid w:val="006C53F4"/>
    <w:rsid w:val="00720F7B"/>
    <w:rsid w:val="0073398E"/>
    <w:rsid w:val="00764CF1"/>
    <w:rsid w:val="007C2E00"/>
    <w:rsid w:val="00850293"/>
    <w:rsid w:val="00865FCC"/>
    <w:rsid w:val="008922DA"/>
    <w:rsid w:val="00927F1B"/>
    <w:rsid w:val="009568C4"/>
    <w:rsid w:val="00956956"/>
    <w:rsid w:val="009575D9"/>
    <w:rsid w:val="009D1F4B"/>
    <w:rsid w:val="009E642E"/>
    <w:rsid w:val="00A33EDB"/>
    <w:rsid w:val="00A524EC"/>
    <w:rsid w:val="00A538E5"/>
    <w:rsid w:val="00AD5B2D"/>
    <w:rsid w:val="00AE6DAF"/>
    <w:rsid w:val="00B53223"/>
    <w:rsid w:val="00B70C88"/>
    <w:rsid w:val="00C12914"/>
    <w:rsid w:val="00C91EE8"/>
    <w:rsid w:val="00C94403"/>
    <w:rsid w:val="00C9586E"/>
    <w:rsid w:val="00CE5EBD"/>
    <w:rsid w:val="00D060CA"/>
    <w:rsid w:val="00D21002"/>
    <w:rsid w:val="00DA7A7A"/>
    <w:rsid w:val="00DB091A"/>
    <w:rsid w:val="00DD609C"/>
    <w:rsid w:val="00DE6C09"/>
    <w:rsid w:val="00E00A37"/>
    <w:rsid w:val="00E00CAE"/>
    <w:rsid w:val="00E147C0"/>
    <w:rsid w:val="00E34CBC"/>
    <w:rsid w:val="00E65065"/>
    <w:rsid w:val="00E93999"/>
    <w:rsid w:val="00EC3BF3"/>
    <w:rsid w:val="00EE498C"/>
    <w:rsid w:val="00F60568"/>
    <w:rsid w:val="00F607E3"/>
    <w:rsid w:val="00FD5806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23AF4"/>
  <w15:docId w15:val="{2971F951-D7B2-4FE2-B9C1-00F9709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3223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Šiljegović</dc:creator>
  <cp:lastModifiedBy>Dženan Kovačević</cp:lastModifiedBy>
  <cp:revision>3</cp:revision>
  <cp:lastPrinted>2020-06-15T11:30:00Z</cp:lastPrinted>
  <dcterms:created xsi:type="dcterms:W3CDTF">2022-12-02T12:20:00Z</dcterms:created>
  <dcterms:modified xsi:type="dcterms:W3CDTF">2022-12-02T12:21:00Z</dcterms:modified>
</cp:coreProperties>
</file>