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37" w:rsidRPr="00714279" w:rsidRDefault="004E1F83" w:rsidP="00714279">
      <w:pPr>
        <w:rPr>
          <w:rFonts w:ascii="Times New Roman" w:hAnsi="Times New Roman" w:cs="Times New Roman"/>
          <w:b/>
          <w:sz w:val="28"/>
        </w:rPr>
      </w:pPr>
      <w:r w:rsidRPr="00714279">
        <w:rPr>
          <w:rFonts w:ascii="Times New Roman" w:hAnsi="Times New Roman" w:cs="Times New Roman"/>
          <w:b/>
          <w:sz w:val="28"/>
        </w:rPr>
        <w:t>Učestala pitanja i odgovori, sadržaj:</w:t>
      </w:r>
    </w:p>
    <w:p w:rsidR="006022B6" w:rsidRDefault="006F6E79" w:rsidP="00557989">
      <w:pPr>
        <w:pStyle w:val="Heading1"/>
        <w:jc w:val="both"/>
        <w:rPr>
          <w:rFonts w:ascii="Times New Roman" w:hAnsi="Times New Roman" w:cs="Times New Roman"/>
          <w:b/>
        </w:rPr>
      </w:pPr>
      <w:r w:rsidRPr="002D284F">
        <w:rPr>
          <w:rFonts w:ascii="Times New Roman" w:hAnsi="Times New Roman" w:cs="Times New Roman"/>
          <w:b/>
        </w:rPr>
        <w:t>PREDMET OPOREZIVANJA</w:t>
      </w:r>
    </w:p>
    <w:p w:rsidR="00E831FE" w:rsidRPr="00E831FE" w:rsidRDefault="00E831FE" w:rsidP="00E831FE"/>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Općina je doznačila iz budžeta novčana sredstva Sportskom centru. Navedena sredstva predstavljaju donacije, odnosno ista su doznačena bespovratno za poticaj i razvoj sporta. Da li doznačena sredstva podliježu oporezivanju porezom na dodanu vrijednost?</w:t>
      </w:r>
    </w:p>
    <w:p w:rsidR="00360759" w:rsidRPr="00360759" w:rsidRDefault="00360759" w:rsidP="00D4058F">
      <w:pPr>
        <w:jc w:val="both"/>
        <w:rPr>
          <w:rFonts w:ascii="Times New Roman" w:hAnsi="Times New Roman"/>
          <w:bCs/>
          <w:iCs/>
          <w:sz w:val="24"/>
          <w:szCs w:val="24"/>
        </w:rPr>
      </w:pPr>
      <w:r>
        <w:rPr>
          <w:rFonts w:ascii="Times New Roman" w:hAnsi="Times New Roman"/>
          <w:bCs/>
          <w:iCs/>
          <w:sz w:val="24"/>
          <w:szCs w:val="24"/>
        </w:rPr>
        <w:t>N</w:t>
      </w:r>
      <w:r w:rsidRPr="00360759">
        <w:rPr>
          <w:rFonts w:ascii="Times New Roman" w:hAnsi="Times New Roman"/>
          <w:bCs/>
          <w:iCs/>
          <w:sz w:val="24"/>
          <w:szCs w:val="24"/>
        </w:rPr>
        <w:t xml:space="preserve">ovčana sredstva nisu predmet oporezivanja porezom na </w:t>
      </w:r>
      <w:r w:rsidR="00895B9B">
        <w:rPr>
          <w:rFonts w:ascii="Times New Roman" w:hAnsi="Times New Roman"/>
          <w:bCs/>
          <w:iCs/>
          <w:sz w:val="24"/>
          <w:szCs w:val="24"/>
        </w:rPr>
        <w:t>dodanu</w:t>
      </w:r>
      <w:r w:rsidRPr="00360759">
        <w:rPr>
          <w:rFonts w:ascii="Times New Roman" w:hAnsi="Times New Roman"/>
          <w:bCs/>
          <w:iCs/>
          <w:sz w:val="24"/>
          <w:szCs w:val="24"/>
        </w:rPr>
        <w:t xml:space="preserve"> vrijednost, osim u slučaju kada ista predstavljaju naknadu ili dio naknade za oporezivi promet dobara i usluga koji obveznik vrši ili kada su ista neposredno povezana sa cijenom dobara, odnosno pruženih usluga (subvencije).</w:t>
      </w:r>
    </w:p>
    <w:p w:rsidR="00360759" w:rsidRPr="00360759" w:rsidRDefault="00360759" w:rsidP="00360759">
      <w:pPr>
        <w:tabs>
          <w:tab w:val="left" w:pos="1200"/>
          <w:tab w:val="left" w:pos="10029"/>
        </w:tabs>
        <w:ind w:right="-36"/>
        <w:jc w:val="both"/>
        <w:rPr>
          <w:rFonts w:ascii="Times New Roman" w:hAnsi="Times New Roman" w:cs="Times New Roman"/>
          <w:sz w:val="24"/>
          <w:szCs w:val="24"/>
          <w:lang w:val="pt-BR"/>
        </w:rPr>
      </w:pPr>
      <w:r w:rsidRPr="00360759">
        <w:rPr>
          <w:rFonts w:ascii="Times New Roman" w:hAnsi="Times New Roman" w:cs="Times New Roman"/>
          <w:sz w:val="24"/>
          <w:szCs w:val="24"/>
        </w:rPr>
        <w:t xml:space="preserve">U skladu sa prethodno navedenim, ukoliko novčana sredstva (donacije) koja Sportski centar prima od lokalne općine ne predstavljaju </w:t>
      </w:r>
      <w:r w:rsidRPr="00360759">
        <w:rPr>
          <w:rFonts w:ascii="Times New Roman" w:hAnsi="Times New Roman" w:cs="Times New Roman"/>
          <w:sz w:val="24"/>
          <w:szCs w:val="24"/>
          <w:lang w:val="pt-BR"/>
        </w:rPr>
        <w:t>naknadu za oporezivi promet dobara i usluga koji obveznik</w:t>
      </w:r>
      <w:r>
        <w:rPr>
          <w:rFonts w:ascii="Times New Roman" w:hAnsi="Times New Roman" w:cs="Times New Roman"/>
          <w:sz w:val="24"/>
          <w:szCs w:val="24"/>
          <w:lang w:val="pt-BR"/>
        </w:rPr>
        <w:t xml:space="preserve"> (Sportski centar)</w:t>
      </w:r>
      <w:r w:rsidRPr="00360759">
        <w:rPr>
          <w:rFonts w:ascii="Times New Roman" w:hAnsi="Times New Roman" w:cs="Times New Roman"/>
          <w:sz w:val="24"/>
          <w:szCs w:val="24"/>
          <w:lang w:val="pt-BR"/>
        </w:rPr>
        <w:t xml:space="preserve"> vrši, tada ista ne predstavljaju predmet oporezivanja porezom na </w:t>
      </w:r>
      <w:r w:rsidR="00895B9B">
        <w:rPr>
          <w:rFonts w:ascii="Times New Roman" w:hAnsi="Times New Roman" w:cs="Times New Roman"/>
          <w:sz w:val="24"/>
          <w:szCs w:val="24"/>
          <w:lang w:val="pt-BR"/>
        </w:rPr>
        <w:t>dodanu</w:t>
      </w:r>
      <w:r w:rsidRPr="00360759">
        <w:rPr>
          <w:rFonts w:ascii="Times New Roman" w:hAnsi="Times New Roman" w:cs="Times New Roman"/>
          <w:sz w:val="24"/>
          <w:szCs w:val="24"/>
          <w:lang w:val="pt-BR"/>
        </w:rPr>
        <w:t xml:space="preserve"> vrijednost, u smislu člana 3. </w:t>
      </w:r>
      <w:r w:rsidRPr="00360759">
        <w:rPr>
          <w:rFonts w:ascii="Times New Roman" w:hAnsi="Times New Roman" w:cs="Times New Roman"/>
          <w:sz w:val="24"/>
          <w:szCs w:val="24"/>
        </w:rPr>
        <w:t>Zakona o porezu na dodanu vrijednost</w:t>
      </w:r>
      <w:r w:rsidR="00107069">
        <w:rPr>
          <w:rFonts w:ascii="Times New Roman" w:hAnsi="Times New Roman" w:cs="Times New Roman"/>
          <w:sz w:val="24"/>
          <w:szCs w:val="24"/>
        </w:rPr>
        <w:t xml:space="preserve"> (u dalj</w:t>
      </w:r>
      <w:r w:rsidR="00895B9B">
        <w:rPr>
          <w:rFonts w:ascii="Times New Roman" w:hAnsi="Times New Roman" w:cs="Times New Roman"/>
          <w:sz w:val="24"/>
          <w:szCs w:val="24"/>
        </w:rPr>
        <w:t>nj</w:t>
      </w:r>
      <w:r w:rsidR="00107069">
        <w:rPr>
          <w:rFonts w:ascii="Times New Roman" w:hAnsi="Times New Roman" w:cs="Times New Roman"/>
          <w:sz w:val="24"/>
          <w:szCs w:val="24"/>
        </w:rPr>
        <w:t>em tekstu Zakona)</w:t>
      </w:r>
      <w:r w:rsidRPr="00360759">
        <w:rPr>
          <w:rFonts w:ascii="Times New Roman" w:hAnsi="Times New Roman" w:cs="Times New Roman"/>
          <w:sz w:val="24"/>
          <w:szCs w:val="24"/>
        </w:rPr>
        <w:t xml:space="preserve"> </w:t>
      </w:r>
      <w:r w:rsidRPr="00360759">
        <w:rPr>
          <w:rFonts w:ascii="Times New Roman" w:hAnsi="Times New Roman" w:cs="Times New Roman"/>
          <w:sz w:val="24"/>
          <w:szCs w:val="24"/>
          <w:lang w:val="pt-BR"/>
        </w:rPr>
        <w:t xml:space="preserve">i člana 2. </w:t>
      </w:r>
      <w:r w:rsidRPr="00360759">
        <w:rPr>
          <w:rFonts w:ascii="Times New Roman" w:hAnsi="Times New Roman" w:cs="Times New Roman"/>
          <w:sz w:val="24"/>
          <w:szCs w:val="24"/>
        </w:rPr>
        <w:t>Pravilnika</w:t>
      </w:r>
      <w:r w:rsidR="00107069">
        <w:rPr>
          <w:rFonts w:ascii="Times New Roman" w:hAnsi="Times New Roman" w:cs="Times New Roman"/>
          <w:sz w:val="24"/>
          <w:szCs w:val="24"/>
        </w:rPr>
        <w:t xml:space="preserve"> </w:t>
      </w:r>
      <w:r w:rsidRPr="00360759">
        <w:rPr>
          <w:rFonts w:ascii="Times New Roman" w:hAnsi="Times New Roman" w:cs="Times New Roman"/>
          <w:sz w:val="24"/>
          <w:szCs w:val="24"/>
        </w:rPr>
        <w:t>o primjeni Zakona o porezu na dodanu vrijednost</w:t>
      </w:r>
      <w:r w:rsidR="00107069">
        <w:rPr>
          <w:rFonts w:ascii="Times New Roman" w:hAnsi="Times New Roman" w:cs="Times New Roman"/>
          <w:sz w:val="24"/>
          <w:szCs w:val="24"/>
        </w:rPr>
        <w:t xml:space="preserve"> (u dalj</w:t>
      </w:r>
      <w:r w:rsidR="00895B9B">
        <w:rPr>
          <w:rFonts w:ascii="Times New Roman" w:hAnsi="Times New Roman" w:cs="Times New Roman"/>
          <w:sz w:val="24"/>
          <w:szCs w:val="24"/>
        </w:rPr>
        <w:t>nj</w:t>
      </w:r>
      <w:r w:rsidR="00107069">
        <w:rPr>
          <w:rFonts w:ascii="Times New Roman" w:hAnsi="Times New Roman" w:cs="Times New Roman"/>
          <w:sz w:val="24"/>
          <w:szCs w:val="24"/>
        </w:rPr>
        <w:t>em tekstu Pravilnika)</w:t>
      </w:r>
      <w:r w:rsidRPr="00360759">
        <w:rPr>
          <w:rFonts w:ascii="Times New Roman" w:hAnsi="Times New Roman" w:cs="Times New Roman"/>
          <w:sz w:val="24"/>
          <w:szCs w:val="24"/>
          <w:lang w:val="pt-BR"/>
        </w:rPr>
        <w:t xml:space="preserve">. </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Preduzeće iz Bosne i Hercegovine je kupilo dobra u inostranstvu (Austriji) i ista odmah prodalo u inostranstvo (Njemačku), bez ulaska dobara u Bosnu i Hercegovinu. Da li je navedeni promet oporeziv porezom na dodanu vrijednost u Bosni i Hercegovini?</w:t>
      </w:r>
    </w:p>
    <w:p w:rsidR="009C1006" w:rsidRPr="002D284F" w:rsidRDefault="009C1006" w:rsidP="00D4058F">
      <w:pPr>
        <w:pStyle w:val="NormalWeb"/>
        <w:jc w:val="both"/>
      </w:pPr>
      <w:r w:rsidRPr="002D284F">
        <w:t>S obzirom da su u slučaju iz predmetnog akta dobra kupljena u inostranstvu (Austriji) i odmah prodata, takođe, u inostranstvo (Njemačku), bez unosa dobara u carinsko područje BiH, to nije došlo do prometa na teritoriji Bosne i Hercegovine, niti do uvoza dobara u Bosnu i Hercegovinu i ista ne podliježu oporezivanju porezom na dodanu vrijednost u Bosni i Hercegovini</w:t>
      </w:r>
      <w:r w:rsidR="007F1C67">
        <w:t>, u skladu sa članom 3. Zakona</w:t>
      </w:r>
      <w:r w:rsidRPr="002D284F">
        <w:t>.</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Advo</w:t>
      </w:r>
      <w:r w:rsidR="00791CB8">
        <w:rPr>
          <w:rFonts w:ascii="Times New Roman" w:hAnsi="Times New Roman" w:cs="Times New Roman"/>
          <w:sz w:val="24"/>
          <w:szCs w:val="24"/>
        </w:rPr>
        <w:t>kat se registr</w:t>
      </w:r>
      <w:r w:rsidR="00895B9B">
        <w:rPr>
          <w:rFonts w:ascii="Times New Roman" w:hAnsi="Times New Roman" w:cs="Times New Roman"/>
          <w:sz w:val="24"/>
          <w:szCs w:val="24"/>
        </w:rPr>
        <w:t>irao</w:t>
      </w:r>
      <w:r w:rsidR="00791CB8">
        <w:rPr>
          <w:rFonts w:ascii="Times New Roman" w:hAnsi="Times New Roman" w:cs="Times New Roman"/>
          <w:sz w:val="24"/>
          <w:szCs w:val="24"/>
        </w:rPr>
        <w:t xml:space="preserve"> za PDV u 2020</w:t>
      </w:r>
      <w:r w:rsidRPr="002D284F">
        <w:rPr>
          <w:rFonts w:ascii="Times New Roman" w:hAnsi="Times New Roman" w:cs="Times New Roman"/>
          <w:sz w:val="24"/>
          <w:szCs w:val="24"/>
        </w:rPr>
        <w:t xml:space="preserve">. godini i porezni je obveznik od prvog januara. U toku mjeseca januara naplatio je neke od troškova dosuđenih </w:t>
      </w:r>
      <w:r w:rsidR="00791CB8">
        <w:rPr>
          <w:rFonts w:ascii="Times New Roman" w:hAnsi="Times New Roman" w:cs="Times New Roman"/>
          <w:sz w:val="24"/>
          <w:szCs w:val="24"/>
        </w:rPr>
        <w:t>od suda koje je imao u toku 2018. i 2019</w:t>
      </w:r>
      <w:r w:rsidRPr="002D284F">
        <w:rPr>
          <w:rFonts w:ascii="Times New Roman" w:hAnsi="Times New Roman" w:cs="Times New Roman"/>
          <w:sz w:val="24"/>
          <w:szCs w:val="24"/>
        </w:rPr>
        <w:t xml:space="preserve">. godine. Da li je na iste trebao obračunati PDV u vrijeme kada su nastali? Ako nije, da li je sada u obavezi obračunati PDV? </w:t>
      </w:r>
    </w:p>
    <w:p w:rsidR="009C1006" w:rsidRPr="002D284F" w:rsidRDefault="009C1006" w:rsidP="00D4058F">
      <w:pPr>
        <w:pStyle w:val="NormalWeb"/>
        <w:jc w:val="both"/>
      </w:pPr>
      <w:r w:rsidRPr="002D284F">
        <w:t>Naplata potraživanja iz perioda prije registracije za PDV, nije predmet oporezivanja PDV-om, shodno članu 3. Zakona.</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U prostorijama poreznog obveznika izvršena je krađa. Uviđaj o izvršenoj krađi su izvršili pripadnici Ministarstva unutarnjih poslova i sačinili zapisnik. Na koji način se tretira krađa robe sa stanovišta Zakona o PDV-u BiH?</w:t>
      </w:r>
    </w:p>
    <w:p w:rsidR="009C1006" w:rsidRPr="002D284F" w:rsidRDefault="009C1006" w:rsidP="00D4058F">
      <w:pPr>
        <w:pStyle w:val="NormalWeb"/>
        <w:jc w:val="both"/>
      </w:pPr>
      <w:r w:rsidRPr="002D284F">
        <w:t>S obzirom da je krađa dobara prijavljena Ministarstvu unutarnjih poslova, na osnovu čega je Ministarstvo sačinilo zapisnik, to u skladu s naprijed navedenim nije došlo do prometa dobara, odnosno krađa se ne smatra prometom u smislu člana 3. Zakona, te s tim u vezi nemate obavezu obračunati PDV na ukradenu robu.</w:t>
      </w:r>
    </w:p>
    <w:p w:rsidR="009C1006" w:rsidRPr="002D284F" w:rsidRDefault="009C1006"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lastRenderedPageBreak/>
        <w:t>Kakav je porezni tretman robe u tranzitu kroz BiH</w:t>
      </w:r>
      <w:r w:rsidR="000B239B">
        <w:rPr>
          <w:rFonts w:ascii="Times New Roman" w:hAnsi="Times New Roman" w:cs="Times New Roman"/>
          <w:sz w:val="24"/>
          <w:szCs w:val="24"/>
        </w:rPr>
        <w:t xml:space="preserve"> i kakav je način fakturir</w:t>
      </w:r>
      <w:r w:rsidR="00817236">
        <w:rPr>
          <w:rFonts w:ascii="Times New Roman" w:hAnsi="Times New Roman" w:cs="Times New Roman"/>
          <w:sz w:val="24"/>
          <w:szCs w:val="24"/>
        </w:rPr>
        <w:t>anja ovog prometa</w:t>
      </w:r>
      <w:r w:rsidRPr="002D284F">
        <w:rPr>
          <w:rFonts w:ascii="Times New Roman" w:hAnsi="Times New Roman" w:cs="Times New Roman"/>
          <w:sz w:val="24"/>
          <w:szCs w:val="24"/>
        </w:rPr>
        <w:t xml:space="preserve">? </w:t>
      </w:r>
    </w:p>
    <w:p w:rsidR="009C1006" w:rsidRPr="002D284F" w:rsidRDefault="009C1006" w:rsidP="00D4058F">
      <w:pPr>
        <w:pStyle w:val="NormalWeb"/>
        <w:jc w:val="both"/>
      </w:pPr>
      <w:r w:rsidRPr="002D284F">
        <w:t xml:space="preserve">Ako se u konkretnom slučaju radi o „tranzitu robe“, tj. kada dobra nisu unesena u carinsko područje Bosne i Hercegovine, takav promet </w:t>
      </w:r>
      <w:r w:rsidRPr="00C062B9">
        <w:rPr>
          <w:rStyle w:val="Strong"/>
          <w:b w:val="0"/>
        </w:rPr>
        <w:t>dobara</w:t>
      </w:r>
      <w:r w:rsidRPr="002D284F">
        <w:t xml:space="preserve"> se, shodno članu 3. Zakona, ne oporezuje PDV-om u Bosni i Hercegovini. U tom slučaju dužni ste, kao osnov za neobračunavanje PDV-a, naznačiti član 3. Zakona, odnosno član 26. stav (1) tačka 3. Zakona.</w:t>
      </w:r>
    </w:p>
    <w:p w:rsidR="00B62449" w:rsidRPr="00B62449" w:rsidRDefault="009C1006" w:rsidP="00B62449">
      <w:pPr>
        <w:pStyle w:val="Heading2"/>
        <w:jc w:val="both"/>
        <w:rPr>
          <w:rFonts w:ascii="Times New Roman" w:hAnsi="Times New Roman" w:cs="Times New Roman"/>
          <w:sz w:val="24"/>
          <w:szCs w:val="24"/>
        </w:rPr>
      </w:pPr>
      <w:r w:rsidRPr="002D284F">
        <w:rPr>
          <w:rFonts w:ascii="Times New Roman" w:hAnsi="Times New Roman" w:cs="Times New Roman"/>
          <w:sz w:val="24"/>
          <w:szCs w:val="24"/>
        </w:rPr>
        <w:t xml:space="preserve">Preduzeće A izvodi radove na izgradnji autoputa, zajedno sa preduzećem B. Ugovorom o poslovnoj </w:t>
      </w:r>
      <w:r w:rsidR="00693304">
        <w:rPr>
          <w:rFonts w:ascii="Times New Roman" w:hAnsi="Times New Roman" w:cs="Times New Roman"/>
          <w:sz w:val="24"/>
          <w:szCs w:val="24"/>
        </w:rPr>
        <w:t>suradnji</w:t>
      </w:r>
      <w:r w:rsidRPr="002D284F">
        <w:rPr>
          <w:rFonts w:ascii="Times New Roman" w:hAnsi="Times New Roman" w:cs="Times New Roman"/>
          <w:sz w:val="24"/>
          <w:szCs w:val="24"/>
        </w:rPr>
        <w:t xml:space="preserve"> je </w:t>
      </w:r>
      <w:r w:rsidR="00693304">
        <w:rPr>
          <w:rFonts w:ascii="Times New Roman" w:hAnsi="Times New Roman" w:cs="Times New Roman"/>
          <w:sz w:val="24"/>
          <w:szCs w:val="24"/>
        </w:rPr>
        <w:t>regulirano</w:t>
      </w:r>
      <w:r w:rsidRPr="002D284F">
        <w:rPr>
          <w:rFonts w:ascii="Times New Roman" w:hAnsi="Times New Roman" w:cs="Times New Roman"/>
          <w:sz w:val="24"/>
          <w:szCs w:val="24"/>
        </w:rPr>
        <w:t xml:space="preserve"> da preduzeće A obezbijedi dizel gorivo, te da se troškovi goriva prefakturi</w:t>
      </w:r>
      <w:r w:rsidR="00693304">
        <w:rPr>
          <w:rFonts w:ascii="Times New Roman" w:hAnsi="Times New Roman" w:cs="Times New Roman"/>
          <w:sz w:val="24"/>
          <w:szCs w:val="24"/>
        </w:rPr>
        <w:t>raju</w:t>
      </w:r>
      <w:r w:rsidRPr="002D284F">
        <w:rPr>
          <w:rFonts w:ascii="Times New Roman" w:hAnsi="Times New Roman" w:cs="Times New Roman"/>
          <w:sz w:val="24"/>
          <w:szCs w:val="24"/>
        </w:rPr>
        <w:t xml:space="preserve"> preduzeću B po cijeni goriva po kojoj je izvršena nabav</w:t>
      </w:r>
      <w:r w:rsidR="00693304">
        <w:rPr>
          <w:rFonts w:ascii="Times New Roman" w:hAnsi="Times New Roman" w:cs="Times New Roman"/>
          <w:sz w:val="24"/>
          <w:szCs w:val="24"/>
        </w:rPr>
        <w:t>ka. Kakav je tretman prefakturir</w:t>
      </w:r>
      <w:r w:rsidRPr="002D284F">
        <w:rPr>
          <w:rFonts w:ascii="Times New Roman" w:hAnsi="Times New Roman" w:cs="Times New Roman"/>
          <w:sz w:val="24"/>
          <w:szCs w:val="24"/>
        </w:rPr>
        <w:t>anja troškova dizel goriva sa stanovišta Zakona o PDV-u.</w:t>
      </w:r>
      <w:r w:rsidRPr="002D284F">
        <w:tab/>
      </w:r>
    </w:p>
    <w:p w:rsidR="009C1006" w:rsidRDefault="009C1006" w:rsidP="00C062B9">
      <w:pPr>
        <w:pStyle w:val="NormalWeb"/>
        <w:jc w:val="both"/>
      </w:pPr>
      <w:r w:rsidRPr="002D284F">
        <w:t>Ukoliko između preduzeća A i preduzeća B nije došlo do prometa dizel goriva u smislu člana 3. Zakona, odnosno ukoliko nije došlo do pr</w:t>
      </w:r>
      <w:r w:rsidR="00693304">
        <w:t>ij</w:t>
      </w:r>
      <w:r w:rsidRPr="002D284F">
        <w:t>enosa prava raspolaganja na dobrima (gorivom), shodno članu 4. stav (1) Zakona, to preduzeće A nije u obavezi da za troškove goriva izda poreznu fakturu. Promet dizel goriva se desio između prodavca goriva i preduzeća A kao kupca. Naime, način naplate predmetnih troškova je stvar ugovornih odnosa između preduzeća A i B.</w:t>
      </w:r>
    </w:p>
    <w:p w:rsidR="00B62449" w:rsidRPr="00B62449" w:rsidRDefault="00B62449" w:rsidP="00B62449">
      <w:pPr>
        <w:jc w:val="both"/>
        <w:rPr>
          <w:rFonts w:ascii="Times New Roman" w:hAnsi="Times New Roman" w:cs="Times New Roman"/>
          <w:bCs/>
          <w:iCs/>
          <w:sz w:val="24"/>
          <w:szCs w:val="24"/>
          <w:lang w:val="en-GB"/>
        </w:rPr>
      </w:pPr>
      <w:r w:rsidRPr="00B62449">
        <w:rPr>
          <w:rFonts w:ascii="Times New Roman" w:hAnsi="Times New Roman" w:cs="Times New Roman"/>
          <w:bCs/>
          <w:iCs/>
          <w:sz w:val="24"/>
          <w:szCs w:val="24"/>
          <w:lang w:val="bs-Latn-BA"/>
        </w:rPr>
        <w:t xml:space="preserve">Za potraživanje troškova koji ne predstavljaju naknadu ili dio naknade za oporeziv promet dobara i usluga obveznik PDV ne izdaje fakturu niti drugi dokument koji služi kao faktura iz člana 55. Zakona. </w:t>
      </w:r>
    </w:p>
    <w:p w:rsidR="009C1006" w:rsidRPr="007578EF" w:rsidRDefault="007578EF" w:rsidP="00557989">
      <w:pPr>
        <w:pStyle w:val="Heading2"/>
        <w:jc w:val="both"/>
        <w:rPr>
          <w:rFonts w:ascii="Times New Roman" w:eastAsia="Times New Roman" w:hAnsi="Times New Roman" w:cs="Times New Roman"/>
          <w:color w:val="auto"/>
          <w:sz w:val="24"/>
          <w:szCs w:val="24"/>
          <w:lang w:eastAsia="sr-Latn-BA"/>
        </w:rPr>
      </w:pPr>
      <w:r w:rsidRPr="007578EF">
        <w:rPr>
          <w:rFonts w:ascii="Times New Roman" w:hAnsi="Times New Roman" w:cs="Times New Roman"/>
          <w:sz w:val="24"/>
          <w:szCs w:val="24"/>
        </w:rPr>
        <w:t>Firma je naplatila š</w:t>
      </w:r>
      <w:r>
        <w:rPr>
          <w:rFonts w:ascii="Times New Roman" w:hAnsi="Times New Roman" w:cs="Times New Roman"/>
          <w:sz w:val="24"/>
          <w:szCs w:val="24"/>
        </w:rPr>
        <w:t>tetu od fizičkog lica za vozilo. D</w:t>
      </w:r>
      <w:r w:rsidRPr="007578EF">
        <w:rPr>
          <w:rFonts w:ascii="Times New Roman" w:hAnsi="Times New Roman" w:cs="Times New Roman"/>
          <w:sz w:val="24"/>
          <w:szCs w:val="24"/>
        </w:rPr>
        <w:t>a li to predstavlja oporezivi promet? </w:t>
      </w:r>
      <w:r w:rsidRPr="007578EF">
        <w:rPr>
          <w:rFonts w:ascii="Times New Roman" w:eastAsia="Times New Roman" w:hAnsi="Times New Roman" w:cs="Times New Roman"/>
          <w:color w:val="auto"/>
          <w:sz w:val="24"/>
          <w:szCs w:val="24"/>
          <w:lang w:eastAsia="sr-Latn-BA"/>
        </w:rPr>
        <w:br/>
      </w:r>
    </w:p>
    <w:p w:rsidR="007578EF" w:rsidRPr="007578EF" w:rsidRDefault="007578EF" w:rsidP="007578EF">
      <w:pPr>
        <w:jc w:val="both"/>
        <w:rPr>
          <w:rFonts w:ascii="Times New Roman" w:hAnsi="Times New Roman" w:cs="Times New Roman"/>
          <w:bCs/>
          <w:iCs/>
          <w:sz w:val="24"/>
          <w:szCs w:val="24"/>
          <w:lang w:val="sr-Latn-RS" w:eastAsia="sr-Latn-BA"/>
        </w:rPr>
      </w:pPr>
      <w:r w:rsidRPr="007578EF">
        <w:rPr>
          <w:rFonts w:ascii="Times New Roman" w:hAnsi="Times New Roman" w:cs="Times New Roman"/>
          <w:sz w:val="24"/>
          <w:szCs w:val="24"/>
        </w:rPr>
        <w:t>U</w:t>
      </w:r>
      <w:r w:rsidRPr="007578EF">
        <w:rPr>
          <w:rFonts w:ascii="Times New Roman" w:hAnsi="Times New Roman" w:cs="Times New Roman"/>
          <w:bCs/>
          <w:iCs/>
          <w:sz w:val="24"/>
          <w:szCs w:val="24"/>
          <w:lang w:val="sr-Latn-RS" w:eastAsia="sr-Latn-BA"/>
        </w:rPr>
        <w:t xml:space="preserve"> slučaju stvarne naknade štete nema prometa. Šteta se nadoknađuje zato što u skladu sa zakonom ili ugovorom, lice odgovorno za štetu mora snositi odgovornost za štetu i za nastale posljedice štete. Dakle, njome se odgovara za štetu i njene posljedice, te stvarna naknada štete ne podliježe oporezivanju u smislu člana 3. Zakona. </w:t>
      </w:r>
    </w:p>
    <w:p w:rsidR="007578EF" w:rsidRPr="007578EF" w:rsidRDefault="007578EF" w:rsidP="007578EF">
      <w:pPr>
        <w:jc w:val="both"/>
        <w:rPr>
          <w:rFonts w:ascii="Times New Roman" w:hAnsi="Times New Roman" w:cs="Times New Roman"/>
          <w:bCs/>
          <w:iCs/>
          <w:sz w:val="24"/>
          <w:szCs w:val="24"/>
          <w:lang w:val="sr-Latn-RS" w:eastAsia="sr-Latn-BA"/>
        </w:rPr>
      </w:pPr>
      <w:r w:rsidRPr="007578EF">
        <w:rPr>
          <w:rFonts w:ascii="Times New Roman" w:hAnsi="Times New Roman" w:cs="Times New Roman"/>
          <w:bCs/>
          <w:iCs/>
          <w:sz w:val="24"/>
          <w:szCs w:val="24"/>
          <w:lang w:val="bs-Latn-BA" w:eastAsia="sr-Latn-BA"/>
        </w:rPr>
        <w:t>Za potraživanje troškova koji ne predstavljaju naknadu ili dio naknade za promet dobara i usluga obveznik PDV ne izdaje fakturu niti drugi dokument koji služi kao faktura iz člana 55. Zakona.</w:t>
      </w:r>
    </w:p>
    <w:p w:rsidR="009231D7" w:rsidRDefault="009231D7" w:rsidP="00D02C37">
      <w:pPr>
        <w:pStyle w:val="Heading2"/>
        <w:spacing w:before="0"/>
        <w:jc w:val="both"/>
        <w:rPr>
          <w:rFonts w:ascii="Times New Roman" w:hAnsi="Times New Roman" w:cs="Times New Roman"/>
          <w:sz w:val="24"/>
          <w:szCs w:val="24"/>
        </w:rPr>
      </w:pPr>
      <w:r>
        <w:rPr>
          <w:rFonts w:ascii="Times New Roman" w:hAnsi="Times New Roman" w:cs="Times New Roman"/>
          <w:sz w:val="24"/>
          <w:szCs w:val="24"/>
        </w:rPr>
        <w:t>Firma je nabavila robu i smjestila je u carinsko skladište. Da li se prodaja robe sa carinskog skladišta u inostranstvo smatra izvozom?</w:t>
      </w:r>
    </w:p>
    <w:p w:rsidR="00D02C37" w:rsidRDefault="00D02C37" w:rsidP="00D02C37">
      <w:pPr>
        <w:spacing w:after="0"/>
        <w:jc w:val="both"/>
        <w:rPr>
          <w:lang w:eastAsia="sr-Latn-BA"/>
        </w:rPr>
      </w:pPr>
    </w:p>
    <w:p w:rsidR="00D02C37" w:rsidRDefault="00D02C37" w:rsidP="00D02C37">
      <w:pPr>
        <w:spacing w:after="0"/>
        <w:jc w:val="both"/>
        <w:rPr>
          <w:rFonts w:ascii="Times New Roman" w:hAnsi="Times New Roman"/>
          <w:bCs/>
          <w:iCs/>
          <w:sz w:val="24"/>
          <w:szCs w:val="24"/>
          <w:lang w:val="de-DE"/>
        </w:rPr>
      </w:pPr>
      <w:r w:rsidRPr="00D02C37">
        <w:rPr>
          <w:rFonts w:ascii="Times New Roman" w:hAnsi="Times New Roman"/>
          <w:bCs/>
          <w:iCs/>
          <w:sz w:val="24"/>
          <w:szCs w:val="24"/>
          <w:lang w:val="sr-Latn-RS"/>
        </w:rPr>
        <w:t>Ako su u konkretnom slučaju dobra kupljena u inostranstvu i smještena u carinsko skladište (carinski odobreni postupak sa ekonomskim učinkom u kojem predmetna roba smještena  u carinsko skladište ima status strane robe), te ista prodata iz carinskog skladišta u inostranstvo, bez unosa dobara u carinsko područje BiH, to u tom slučaju nije došlo do uvoza dobara, te shodno članu 3. Zakona ne podliježe oporezivanju PDV-om u Bosni i Hercegovini.</w:t>
      </w:r>
      <w:r w:rsidRPr="00D02C37">
        <w:rPr>
          <w:rFonts w:ascii="Times New Roman" w:hAnsi="Times New Roman"/>
          <w:iCs/>
          <w:sz w:val="24"/>
          <w:szCs w:val="24"/>
          <w:lang w:val="sr-Latn-RS"/>
        </w:rPr>
        <w:t xml:space="preserve"> </w:t>
      </w:r>
      <w:r w:rsidRPr="00D02C37">
        <w:rPr>
          <w:rFonts w:ascii="Times New Roman" w:hAnsi="Times New Roman"/>
          <w:bCs/>
          <w:iCs/>
          <w:sz w:val="24"/>
          <w:szCs w:val="24"/>
        </w:rPr>
        <w:t>S tim u vezi, obveznik PDV-a iz Bosne i Hercegovine je, u smislu</w:t>
      </w:r>
      <w:r w:rsidRPr="00D02C37">
        <w:rPr>
          <w:rFonts w:ascii="Times New Roman" w:hAnsi="Times New Roman"/>
          <w:bCs/>
          <w:iCs/>
          <w:sz w:val="24"/>
          <w:szCs w:val="24"/>
          <w:lang w:val="hr-HR"/>
        </w:rPr>
        <w:t xml:space="preserve"> č</w:t>
      </w:r>
      <w:r w:rsidRPr="00D02C37">
        <w:rPr>
          <w:rFonts w:ascii="Times New Roman" w:hAnsi="Times New Roman"/>
          <w:bCs/>
          <w:iCs/>
          <w:sz w:val="24"/>
          <w:szCs w:val="24"/>
        </w:rPr>
        <w:t>lana</w:t>
      </w:r>
      <w:r w:rsidRPr="00D02C37">
        <w:rPr>
          <w:rFonts w:ascii="Times New Roman" w:hAnsi="Times New Roman"/>
          <w:bCs/>
          <w:iCs/>
          <w:sz w:val="24"/>
          <w:szCs w:val="24"/>
          <w:lang w:val="hr-HR"/>
        </w:rPr>
        <w:t xml:space="preserve"> 107. </w:t>
      </w:r>
      <w:r w:rsidRPr="00D02C37">
        <w:rPr>
          <w:rFonts w:ascii="Times New Roman" w:hAnsi="Times New Roman"/>
          <w:bCs/>
          <w:iCs/>
          <w:sz w:val="24"/>
          <w:szCs w:val="24"/>
        </w:rPr>
        <w:t>stav</w:t>
      </w:r>
      <w:r w:rsidRPr="00D02C37">
        <w:rPr>
          <w:rFonts w:ascii="Times New Roman" w:hAnsi="Times New Roman"/>
          <w:bCs/>
          <w:iCs/>
          <w:sz w:val="24"/>
          <w:szCs w:val="24"/>
          <w:lang w:val="hr-HR"/>
        </w:rPr>
        <w:t xml:space="preserve"> (2) </w:t>
      </w:r>
      <w:r w:rsidRPr="00D02C37">
        <w:rPr>
          <w:rFonts w:ascii="Times New Roman" w:hAnsi="Times New Roman"/>
          <w:bCs/>
          <w:iCs/>
          <w:sz w:val="24"/>
          <w:szCs w:val="24"/>
        </w:rPr>
        <w:t>Pravilnika,</w:t>
      </w:r>
      <w:r w:rsidRPr="00D02C37">
        <w:rPr>
          <w:rFonts w:ascii="Times New Roman" w:hAnsi="Times New Roman"/>
          <w:bCs/>
          <w:iCs/>
          <w:color w:val="0C0C0E"/>
          <w:sz w:val="24"/>
          <w:szCs w:val="24"/>
        </w:rPr>
        <w:t xml:space="preserve"> </w:t>
      </w:r>
      <w:r w:rsidRPr="00D02C37">
        <w:rPr>
          <w:rFonts w:ascii="Times New Roman" w:hAnsi="Times New Roman"/>
          <w:bCs/>
          <w:iCs/>
          <w:sz w:val="24"/>
          <w:szCs w:val="24"/>
        </w:rPr>
        <w:t xml:space="preserve">u </w:t>
      </w:r>
      <w:r w:rsidRPr="00D02C37">
        <w:rPr>
          <w:rFonts w:ascii="Times New Roman" w:hAnsi="Times New Roman"/>
          <w:bCs/>
          <w:iCs/>
          <w:sz w:val="24"/>
          <w:szCs w:val="24"/>
          <w:lang w:val="de-DE"/>
        </w:rPr>
        <w:t>obavezi da prilikom ispostavljanja fakture za izvr</w:t>
      </w:r>
      <w:r w:rsidRPr="00D02C37">
        <w:rPr>
          <w:rFonts w:ascii="Times New Roman" w:hAnsi="Times New Roman"/>
          <w:bCs/>
          <w:iCs/>
          <w:sz w:val="24"/>
          <w:szCs w:val="24"/>
          <w:lang w:val="hr-HR"/>
        </w:rPr>
        <w:t>š</w:t>
      </w:r>
      <w:r w:rsidRPr="00D02C37">
        <w:rPr>
          <w:rFonts w:ascii="Times New Roman" w:hAnsi="Times New Roman"/>
          <w:bCs/>
          <w:iCs/>
          <w:sz w:val="24"/>
          <w:szCs w:val="24"/>
          <w:lang w:val="de-DE"/>
        </w:rPr>
        <w:t>eni promet dobara izvan BiH</w:t>
      </w:r>
      <w:r w:rsidRPr="00D02C37">
        <w:rPr>
          <w:rFonts w:ascii="Times New Roman" w:hAnsi="Times New Roman"/>
          <w:bCs/>
          <w:iCs/>
          <w:sz w:val="24"/>
          <w:szCs w:val="24"/>
          <w:lang w:val="hr-HR"/>
        </w:rPr>
        <w:t xml:space="preserve">, kupcima iz inostranstva kojima prodaje robu, </w:t>
      </w:r>
      <w:r w:rsidRPr="00D02C37">
        <w:rPr>
          <w:rFonts w:ascii="Times New Roman" w:hAnsi="Times New Roman"/>
          <w:bCs/>
          <w:iCs/>
          <w:sz w:val="24"/>
          <w:szCs w:val="24"/>
          <w:lang w:val="de-DE"/>
        </w:rPr>
        <w:t>nazna</w:t>
      </w:r>
      <w:r w:rsidRPr="00D02C37">
        <w:rPr>
          <w:rFonts w:ascii="Times New Roman" w:hAnsi="Times New Roman"/>
          <w:bCs/>
          <w:iCs/>
          <w:sz w:val="24"/>
          <w:szCs w:val="24"/>
          <w:lang w:val="hr-HR"/>
        </w:rPr>
        <w:t>č</w:t>
      </w:r>
      <w:r w:rsidRPr="00D02C37">
        <w:rPr>
          <w:rFonts w:ascii="Times New Roman" w:hAnsi="Times New Roman"/>
          <w:bCs/>
          <w:iCs/>
          <w:sz w:val="24"/>
          <w:szCs w:val="24"/>
          <w:lang w:val="de-DE"/>
        </w:rPr>
        <w:t>i</w:t>
      </w:r>
      <w:r w:rsidRPr="00D02C37">
        <w:rPr>
          <w:rFonts w:ascii="Times New Roman" w:hAnsi="Times New Roman"/>
          <w:bCs/>
          <w:iCs/>
          <w:sz w:val="24"/>
          <w:szCs w:val="24"/>
          <w:lang w:val="hr-HR"/>
        </w:rPr>
        <w:t xml:space="preserve"> č</w:t>
      </w:r>
      <w:r w:rsidRPr="00D02C37">
        <w:rPr>
          <w:rFonts w:ascii="Times New Roman" w:hAnsi="Times New Roman"/>
          <w:bCs/>
          <w:iCs/>
          <w:sz w:val="24"/>
          <w:szCs w:val="24"/>
          <w:lang w:val="de-DE"/>
        </w:rPr>
        <w:t xml:space="preserve">lan Zakona po kome se </w:t>
      </w:r>
      <w:r w:rsidRPr="00D02C37">
        <w:rPr>
          <w:rFonts w:ascii="Times New Roman" w:hAnsi="Times New Roman"/>
          <w:bCs/>
          <w:iCs/>
          <w:sz w:val="24"/>
          <w:szCs w:val="24"/>
        </w:rPr>
        <w:t>obra</w:t>
      </w:r>
      <w:r w:rsidRPr="00D02C37">
        <w:rPr>
          <w:rFonts w:ascii="Times New Roman" w:hAnsi="Times New Roman"/>
          <w:bCs/>
          <w:iCs/>
          <w:sz w:val="24"/>
          <w:szCs w:val="24"/>
          <w:lang w:val="hr-HR"/>
        </w:rPr>
        <w:t>č</w:t>
      </w:r>
      <w:r w:rsidRPr="00D02C37">
        <w:rPr>
          <w:rFonts w:ascii="Times New Roman" w:hAnsi="Times New Roman"/>
          <w:bCs/>
          <w:iCs/>
          <w:sz w:val="24"/>
          <w:szCs w:val="24"/>
        </w:rPr>
        <w:t xml:space="preserve">un poreza na </w:t>
      </w:r>
      <w:r w:rsidR="00895B9B">
        <w:rPr>
          <w:rFonts w:ascii="Times New Roman" w:hAnsi="Times New Roman"/>
          <w:bCs/>
          <w:iCs/>
          <w:sz w:val="24"/>
          <w:szCs w:val="24"/>
        </w:rPr>
        <w:t>dodanu</w:t>
      </w:r>
      <w:r w:rsidRPr="00D02C37">
        <w:rPr>
          <w:rFonts w:ascii="Times New Roman" w:hAnsi="Times New Roman"/>
          <w:bCs/>
          <w:iCs/>
          <w:sz w:val="24"/>
          <w:szCs w:val="24"/>
        </w:rPr>
        <w:t xml:space="preserve"> vrijednost ne vr</w:t>
      </w:r>
      <w:r w:rsidRPr="00D02C37">
        <w:rPr>
          <w:rFonts w:ascii="Times New Roman" w:hAnsi="Times New Roman"/>
          <w:bCs/>
          <w:iCs/>
          <w:sz w:val="24"/>
          <w:szCs w:val="24"/>
          <w:lang w:val="hr-HR"/>
        </w:rPr>
        <w:t>š</w:t>
      </w:r>
      <w:r w:rsidRPr="00D02C37">
        <w:rPr>
          <w:rFonts w:ascii="Times New Roman" w:hAnsi="Times New Roman"/>
          <w:bCs/>
          <w:iCs/>
          <w:sz w:val="24"/>
          <w:szCs w:val="24"/>
        </w:rPr>
        <w:t xml:space="preserve">i (u konkretnom slučaju </w:t>
      </w:r>
      <w:r w:rsidRPr="00D02C37">
        <w:rPr>
          <w:rFonts w:ascii="Times New Roman" w:hAnsi="Times New Roman"/>
          <w:bCs/>
          <w:iCs/>
          <w:sz w:val="24"/>
          <w:szCs w:val="24"/>
          <w:lang w:val="hr-HR"/>
        </w:rPr>
        <w:t xml:space="preserve">član 3. stav (1) </w:t>
      </w:r>
      <w:r w:rsidRPr="00D02C37">
        <w:rPr>
          <w:rFonts w:ascii="Times New Roman" w:hAnsi="Times New Roman"/>
          <w:bCs/>
          <w:iCs/>
          <w:sz w:val="24"/>
          <w:szCs w:val="24"/>
          <w:lang w:val="de-DE"/>
        </w:rPr>
        <w:t xml:space="preserve">Zakona o porezu na </w:t>
      </w:r>
      <w:r w:rsidR="00895B9B">
        <w:rPr>
          <w:rFonts w:ascii="Times New Roman" w:hAnsi="Times New Roman"/>
          <w:bCs/>
          <w:iCs/>
          <w:sz w:val="24"/>
          <w:szCs w:val="24"/>
          <w:lang w:val="de-DE"/>
        </w:rPr>
        <w:t>dodanu</w:t>
      </w:r>
      <w:r w:rsidRPr="00D02C37">
        <w:rPr>
          <w:rFonts w:ascii="Times New Roman" w:hAnsi="Times New Roman"/>
          <w:bCs/>
          <w:iCs/>
          <w:sz w:val="24"/>
          <w:szCs w:val="24"/>
          <w:lang w:val="de-DE"/>
        </w:rPr>
        <w:t xml:space="preserve"> vrijednost).</w:t>
      </w:r>
    </w:p>
    <w:p w:rsidR="00192DB1" w:rsidRDefault="00192DB1" w:rsidP="00D02C37">
      <w:pPr>
        <w:spacing w:after="0"/>
        <w:jc w:val="both"/>
        <w:rPr>
          <w:rFonts w:ascii="Times New Roman" w:hAnsi="Times New Roman"/>
          <w:bCs/>
          <w:iCs/>
          <w:sz w:val="24"/>
          <w:szCs w:val="24"/>
          <w:lang w:val="de-DE"/>
        </w:rPr>
      </w:pPr>
    </w:p>
    <w:p w:rsidR="00192DB1" w:rsidRDefault="00192DB1" w:rsidP="00D02C37">
      <w:pPr>
        <w:spacing w:after="0"/>
        <w:jc w:val="both"/>
        <w:rPr>
          <w:rFonts w:ascii="Times New Roman" w:eastAsia="Calibri"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lastRenderedPageBreak/>
        <w:t>K</w:t>
      </w:r>
      <w:r w:rsidRPr="00192DB1">
        <w:rPr>
          <w:rFonts w:ascii="Times New Roman" w:hAnsi="Times New Roman" w:cs="Times New Roman"/>
          <w:color w:val="2E74B5" w:themeColor="accent1" w:themeShade="BF"/>
          <w:sz w:val="24"/>
          <w:szCs w:val="24"/>
        </w:rPr>
        <w:t xml:space="preserve">oji </w:t>
      </w:r>
      <w:r>
        <w:rPr>
          <w:rFonts w:ascii="Times New Roman" w:hAnsi="Times New Roman" w:cs="Times New Roman"/>
          <w:color w:val="2E74B5" w:themeColor="accent1" w:themeShade="BF"/>
          <w:sz w:val="24"/>
          <w:szCs w:val="24"/>
        </w:rPr>
        <w:t>je</w:t>
      </w:r>
      <w:r w:rsidRPr="00192DB1">
        <w:rPr>
          <w:rFonts w:ascii="Times New Roman" w:hAnsi="Times New Roman" w:cs="Times New Roman"/>
          <w:color w:val="2E74B5" w:themeColor="accent1" w:themeShade="BF"/>
          <w:sz w:val="24"/>
          <w:szCs w:val="24"/>
        </w:rPr>
        <w:t xml:space="preserve"> </w:t>
      </w:r>
      <w:r w:rsidR="009401B3">
        <w:rPr>
          <w:rFonts w:ascii="Times New Roman" w:eastAsia="Calibri" w:hAnsi="Times New Roman" w:cs="Times New Roman"/>
          <w:color w:val="2E74B5" w:themeColor="accent1" w:themeShade="BF"/>
          <w:sz w:val="24"/>
          <w:szCs w:val="24"/>
        </w:rPr>
        <w:t>porezni</w:t>
      </w:r>
      <w:r w:rsidRPr="00192DB1">
        <w:rPr>
          <w:rFonts w:ascii="Times New Roman" w:eastAsia="Calibri" w:hAnsi="Times New Roman" w:cs="Times New Roman"/>
          <w:color w:val="2E74B5" w:themeColor="accent1" w:themeShade="BF"/>
          <w:sz w:val="24"/>
          <w:szCs w:val="24"/>
        </w:rPr>
        <w:t xml:space="preserve"> tretman naknade štete nastale usljed prijevremenog raskida ugovora sa korisnicima telekomunikacionih usluga</w:t>
      </w:r>
      <w:r>
        <w:rPr>
          <w:rFonts w:ascii="Times New Roman" w:eastAsia="Calibri" w:hAnsi="Times New Roman" w:cs="Times New Roman"/>
          <w:color w:val="2E74B5" w:themeColor="accent1" w:themeShade="BF"/>
          <w:sz w:val="24"/>
          <w:szCs w:val="24"/>
        </w:rPr>
        <w:t>?</w:t>
      </w:r>
    </w:p>
    <w:p w:rsidR="00E831FE" w:rsidRDefault="00E831FE" w:rsidP="00D02C37">
      <w:pPr>
        <w:spacing w:after="0"/>
        <w:jc w:val="both"/>
        <w:rPr>
          <w:rFonts w:ascii="Times New Roman" w:eastAsia="Calibri" w:hAnsi="Times New Roman" w:cs="Times New Roman"/>
          <w:color w:val="2E74B5" w:themeColor="accent1" w:themeShade="BF"/>
          <w:sz w:val="24"/>
          <w:szCs w:val="24"/>
        </w:rPr>
      </w:pPr>
    </w:p>
    <w:p w:rsidR="00192DB1" w:rsidRPr="00192DB1" w:rsidRDefault="00192DB1" w:rsidP="00192DB1">
      <w:pPr>
        <w:spacing w:after="0"/>
        <w:jc w:val="both"/>
        <w:rPr>
          <w:rFonts w:ascii="Times New Roman" w:hAnsi="Times New Roman" w:cs="Times New Roman"/>
          <w:bCs/>
          <w:iCs/>
          <w:color w:val="000000" w:themeColor="text1"/>
          <w:sz w:val="24"/>
          <w:szCs w:val="24"/>
          <w:lang w:val="sr-Latn-RS"/>
        </w:rPr>
      </w:pPr>
      <w:r>
        <w:rPr>
          <w:rFonts w:ascii="Times New Roman" w:hAnsi="Times New Roman" w:cs="Times New Roman"/>
          <w:bCs/>
          <w:iCs/>
          <w:color w:val="000000" w:themeColor="text1"/>
          <w:sz w:val="24"/>
          <w:szCs w:val="24"/>
          <w:lang w:val="sr-Latn-RS"/>
        </w:rPr>
        <w:t>U</w:t>
      </w:r>
      <w:r w:rsidRPr="00192DB1">
        <w:rPr>
          <w:rFonts w:ascii="Times New Roman" w:hAnsi="Times New Roman" w:cs="Times New Roman"/>
          <w:bCs/>
          <w:iCs/>
          <w:color w:val="000000" w:themeColor="text1"/>
          <w:sz w:val="24"/>
          <w:szCs w:val="24"/>
          <w:lang w:val="sr-Latn-RS"/>
        </w:rPr>
        <w:t xml:space="preserve"> slučaju stvarne naknade štete nema prometa. Šteta se nadoknađuje zato što u skladu sa zakonom ili ugovorom, lice odgovorno za štetu mora snositi odgovornost za štetu i za nastale posljedice štete. Dakle, njome se odgovara za štetu i njene posljedice, te stvarna naknada štete ne podliježe oporezivanju u smislu člana 3. Zakona. </w:t>
      </w:r>
    </w:p>
    <w:p w:rsidR="00192DB1" w:rsidRPr="00192DB1" w:rsidRDefault="00192DB1" w:rsidP="00192DB1">
      <w:pPr>
        <w:spacing w:after="0"/>
        <w:jc w:val="both"/>
        <w:rPr>
          <w:rFonts w:ascii="Times New Roman" w:hAnsi="Times New Roman" w:cs="Times New Roman"/>
          <w:bCs/>
          <w:iCs/>
          <w:color w:val="000000" w:themeColor="text1"/>
          <w:sz w:val="24"/>
          <w:szCs w:val="24"/>
          <w:lang w:val="sr-Latn-RS"/>
        </w:rPr>
      </w:pPr>
      <w:r w:rsidRPr="00192DB1">
        <w:rPr>
          <w:rFonts w:ascii="Times New Roman" w:hAnsi="Times New Roman" w:cs="Times New Roman"/>
          <w:bCs/>
          <w:iCs/>
          <w:color w:val="000000" w:themeColor="text1"/>
          <w:sz w:val="24"/>
          <w:szCs w:val="24"/>
          <w:lang w:val="bs-Latn-BA"/>
        </w:rPr>
        <w:t>Za potraživanje troškova koji ne predstavljaju naknadu ili dio naknade za promet dobara i usluga obveznik PDV ne izdaje fakturu niti drugi dokument koji služi kao faktura iz člana 55. Zakona.</w:t>
      </w:r>
    </w:p>
    <w:p w:rsidR="00192DB1" w:rsidRPr="00192DB1" w:rsidRDefault="00192DB1" w:rsidP="00192DB1">
      <w:pPr>
        <w:spacing w:after="0"/>
        <w:jc w:val="both"/>
        <w:rPr>
          <w:rFonts w:ascii="Times New Roman" w:hAnsi="Times New Roman" w:cs="Times New Roman"/>
          <w:bCs/>
          <w:iCs/>
          <w:color w:val="000000" w:themeColor="text1"/>
          <w:sz w:val="24"/>
          <w:szCs w:val="24"/>
          <w:lang w:val="sr-Latn-RS"/>
        </w:rPr>
      </w:pPr>
      <w:r w:rsidRPr="00192DB1">
        <w:rPr>
          <w:rFonts w:ascii="Times New Roman" w:hAnsi="Times New Roman" w:cs="Times New Roman"/>
          <w:bCs/>
          <w:iCs/>
          <w:color w:val="000000" w:themeColor="text1"/>
          <w:sz w:val="24"/>
          <w:szCs w:val="24"/>
          <w:lang w:val="sr-Latn-RS"/>
        </w:rPr>
        <w:t>Stoga, ukoliko firma iz oblasti telekomunikacija potpiše ugovor sa korisnicima usluga na minimalni period trajanja ugovora od</w:t>
      </w:r>
      <w:r>
        <w:rPr>
          <w:rFonts w:ascii="Times New Roman" w:hAnsi="Times New Roman" w:cs="Times New Roman"/>
          <w:bCs/>
          <w:iCs/>
          <w:color w:val="000000" w:themeColor="text1"/>
          <w:sz w:val="24"/>
          <w:szCs w:val="24"/>
          <w:lang w:val="sr-Latn-RS"/>
        </w:rPr>
        <w:t xml:space="preserve"> npr.</w:t>
      </w:r>
      <w:r w:rsidRPr="00192DB1">
        <w:rPr>
          <w:rFonts w:ascii="Times New Roman" w:hAnsi="Times New Roman" w:cs="Times New Roman"/>
          <w:bCs/>
          <w:iCs/>
          <w:color w:val="000000" w:themeColor="text1"/>
          <w:sz w:val="24"/>
          <w:szCs w:val="24"/>
          <w:lang w:val="sr-Latn-RS"/>
        </w:rPr>
        <w:t xml:space="preserve"> 24 mjeseca, a ugovor bude raskinut krivicom korisnika prije isteka roka, te se usluge prestanu pružati ali je korisnik dužan da nadoknadi štetu u visini preostalih mjesečnih pretplata do isteka minimalnog perioda trajanja ugovora, u tom slučaju novčani iznos koji firma primi od korisnika ne predstavlja naknadu za izvršeni promet usluga, te isti ne podliježe oporezivanju PDV-om u smislu člana 3. Zakona.</w:t>
      </w:r>
    </w:p>
    <w:p w:rsidR="0035525D" w:rsidRDefault="0035525D" w:rsidP="006256C4">
      <w:pPr>
        <w:jc w:val="both"/>
        <w:rPr>
          <w:rFonts w:ascii="Times New Roman" w:hAnsi="Times New Roman" w:cs="Times New Roman"/>
          <w:color w:val="1F497D"/>
          <w:sz w:val="24"/>
          <w:szCs w:val="24"/>
          <w:lang w:val="en-US"/>
        </w:rPr>
      </w:pPr>
    </w:p>
    <w:p w:rsidR="006256C4" w:rsidRDefault="004B5AC4" w:rsidP="006256C4">
      <w:pPr>
        <w:jc w:val="both"/>
        <w:rPr>
          <w:rFonts w:ascii="Times New Roman" w:hAnsi="Times New Roman" w:cs="Times New Roman"/>
          <w:color w:val="1F497D"/>
          <w:sz w:val="24"/>
          <w:szCs w:val="24"/>
          <w:lang w:val="en-US"/>
        </w:rPr>
      </w:pPr>
      <w:r>
        <w:rPr>
          <w:rFonts w:ascii="Times New Roman" w:hAnsi="Times New Roman" w:cs="Times New Roman"/>
          <w:color w:val="1F497D"/>
          <w:sz w:val="24"/>
          <w:szCs w:val="24"/>
          <w:lang w:val="en-US"/>
        </w:rPr>
        <w:t xml:space="preserve">Da li </w:t>
      </w:r>
      <w:r w:rsidR="009401B3">
        <w:rPr>
          <w:rFonts w:ascii="Times New Roman" w:hAnsi="Times New Roman" w:cs="Times New Roman"/>
          <w:color w:val="1F497D"/>
          <w:sz w:val="24"/>
          <w:szCs w:val="24"/>
          <w:lang w:val="en-US"/>
        </w:rPr>
        <w:t>porezni</w:t>
      </w:r>
      <w:r>
        <w:rPr>
          <w:rFonts w:ascii="Times New Roman" w:hAnsi="Times New Roman" w:cs="Times New Roman"/>
          <w:color w:val="1F497D"/>
          <w:sz w:val="24"/>
          <w:szCs w:val="24"/>
          <w:lang w:val="en-US"/>
        </w:rPr>
        <w:t xml:space="preserve"> obveznik može da donira hranu narodnoj kuhinji bez obračunatog PDV-a?</w:t>
      </w:r>
    </w:p>
    <w:p w:rsidR="004B5AC4" w:rsidRPr="0035525D" w:rsidRDefault="004B5AC4" w:rsidP="004B5AC4">
      <w:pPr>
        <w:jc w:val="both"/>
        <w:rPr>
          <w:rFonts w:ascii="Times New Roman" w:hAnsi="Times New Roman" w:cs="Times New Roman"/>
          <w:color w:val="000000" w:themeColor="text1"/>
          <w:sz w:val="24"/>
          <w:szCs w:val="24"/>
        </w:rPr>
      </w:pPr>
      <w:r w:rsidRPr="0035525D">
        <w:rPr>
          <w:rFonts w:ascii="Times New Roman" w:hAnsi="Times New Roman" w:cs="Times New Roman"/>
          <w:color w:val="000000" w:themeColor="text1"/>
          <w:sz w:val="24"/>
          <w:szCs w:val="24"/>
        </w:rPr>
        <w:t xml:space="preserve">U skladu sa članom 5. stav (2) tačka 3. Zakona ne smatra se prometom dobara uz naknadu davanje poklona u hrani kao donacija koju </w:t>
      </w:r>
      <w:r w:rsidR="009401B3">
        <w:rPr>
          <w:rFonts w:ascii="Times New Roman" w:hAnsi="Times New Roman" w:cs="Times New Roman"/>
          <w:color w:val="000000" w:themeColor="text1"/>
          <w:sz w:val="24"/>
          <w:szCs w:val="24"/>
        </w:rPr>
        <w:t>porezni</w:t>
      </w:r>
      <w:r w:rsidRPr="0035525D">
        <w:rPr>
          <w:rFonts w:ascii="Times New Roman" w:hAnsi="Times New Roman" w:cs="Times New Roman"/>
          <w:color w:val="000000" w:themeColor="text1"/>
          <w:sz w:val="24"/>
          <w:szCs w:val="24"/>
        </w:rPr>
        <w:t xml:space="preserve"> obveznik u svrhu spr</w:t>
      </w:r>
      <w:r w:rsidR="00693304">
        <w:rPr>
          <w:rFonts w:ascii="Times New Roman" w:hAnsi="Times New Roman" w:cs="Times New Roman"/>
          <w:color w:val="000000" w:themeColor="text1"/>
          <w:sz w:val="24"/>
          <w:szCs w:val="24"/>
        </w:rPr>
        <w:t>j</w:t>
      </w:r>
      <w:r w:rsidRPr="0035525D">
        <w:rPr>
          <w:rFonts w:ascii="Times New Roman" w:hAnsi="Times New Roman" w:cs="Times New Roman"/>
          <w:color w:val="000000" w:themeColor="text1"/>
          <w:sz w:val="24"/>
          <w:szCs w:val="24"/>
        </w:rPr>
        <w:t>ečavanja njenog uništavanja, zaštite okoliša i pomoći krajnjim primateljima donira isključivo posrednicima u doniranju hrane registriranim za prikupljanje i pružanje humanitame pomoći.</w:t>
      </w: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Isporuka hrane koju porezni obveznik, u cilju sprječavanja njenog uništavanja i pružanja pomoći bez naknade (doniranje hrane), vrši posredniku koji organizira i/ili učestvuje u lancu doniranja hrane smatra porezno priznatim rashodom, shodno članu 11. Pravilnika</w:t>
      </w: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 xml:space="preserve">Doniranje hrane je izvršeno u cilju sprječavanja njenog uništavanja ukoliko je za istu, u momentu doniranja, preostalo najviše pet dana do isteka roka koji je označen sa "upotrijebiti do", odnosno "najbolje upotrijebiti do" i/ili 5% od ukupnog perioda u kojem se hrana može upotrijebiti prema deklaraciji ili ambalaži, osim za hranu za dojenčad za koju je rok najviše 7% ukupnog perioda. </w:t>
      </w:r>
    </w:p>
    <w:p w:rsidR="0035525D" w:rsidRPr="0035525D" w:rsidRDefault="0035525D" w:rsidP="0035525D">
      <w:pPr>
        <w:spacing w:after="0"/>
        <w:jc w:val="both"/>
        <w:rPr>
          <w:rFonts w:ascii="Times New Roman" w:hAnsi="Times New Roman" w:cs="Times New Roman"/>
          <w:color w:val="000000"/>
          <w:sz w:val="24"/>
          <w:szCs w:val="24"/>
          <w:lang w:val="en" w:eastAsia="en-GB"/>
        </w:rPr>
      </w:pP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 xml:space="preserve">Posrednik je neprofitno pravno lice </w:t>
      </w:r>
      <w:proofErr w:type="gramStart"/>
      <w:r w:rsidRPr="0035525D">
        <w:rPr>
          <w:rFonts w:ascii="Times New Roman" w:hAnsi="Times New Roman" w:cs="Times New Roman"/>
          <w:color w:val="000000"/>
          <w:sz w:val="24"/>
          <w:szCs w:val="24"/>
          <w:lang w:val="en" w:eastAsia="en-GB"/>
        </w:rPr>
        <w:t>ili</w:t>
      </w:r>
      <w:proofErr w:type="gramEnd"/>
      <w:r w:rsidRPr="0035525D">
        <w:rPr>
          <w:rFonts w:ascii="Times New Roman" w:hAnsi="Times New Roman" w:cs="Times New Roman"/>
          <w:color w:val="000000"/>
          <w:sz w:val="24"/>
          <w:szCs w:val="24"/>
          <w:lang w:val="en" w:eastAsia="en-GB"/>
        </w:rPr>
        <w:t xml:space="preserve"> udruženje (kao što je javna kuhinja i sličan subjekt) koje je kod nadležnog organa registrirano za prikupljanje, pripremanje, podjelu i/ili pružanje pomoći u hrani. </w:t>
      </w:r>
    </w:p>
    <w:p w:rsidR="0035525D" w:rsidRPr="0035525D" w:rsidRDefault="0035525D" w:rsidP="0035525D">
      <w:pPr>
        <w:spacing w:after="0"/>
        <w:jc w:val="both"/>
        <w:rPr>
          <w:rFonts w:ascii="Times New Roman" w:hAnsi="Times New Roman" w:cs="Times New Roman"/>
          <w:color w:val="000000"/>
          <w:sz w:val="24"/>
          <w:szCs w:val="24"/>
          <w:lang w:val="en" w:eastAsia="en-GB"/>
        </w:rPr>
      </w:pP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 xml:space="preserve">Porezno priznatim rashodom poreznog obveznika smatra se isporuka hrane u iznosu do 3% </w:t>
      </w:r>
      <w:proofErr w:type="gramStart"/>
      <w:r w:rsidRPr="0035525D">
        <w:rPr>
          <w:rFonts w:ascii="Times New Roman" w:hAnsi="Times New Roman" w:cs="Times New Roman"/>
          <w:color w:val="000000"/>
          <w:sz w:val="24"/>
          <w:szCs w:val="24"/>
          <w:lang w:val="en" w:eastAsia="en-GB"/>
        </w:rPr>
        <w:t>od</w:t>
      </w:r>
      <w:proofErr w:type="gramEnd"/>
      <w:r w:rsidRPr="0035525D">
        <w:rPr>
          <w:rFonts w:ascii="Times New Roman" w:hAnsi="Times New Roman" w:cs="Times New Roman"/>
          <w:color w:val="000000"/>
          <w:sz w:val="24"/>
          <w:szCs w:val="24"/>
          <w:lang w:val="en" w:eastAsia="en-GB"/>
        </w:rPr>
        <w:t xml:space="preserve"> vrijednosti ukupnih isporuka dobara i pruženih usluga (bez PDV) izvršenih tokom prethodne godine. </w:t>
      </w:r>
    </w:p>
    <w:p w:rsidR="0035525D" w:rsidRPr="0035525D" w:rsidRDefault="0035525D" w:rsidP="0035525D">
      <w:pPr>
        <w:spacing w:after="0"/>
        <w:jc w:val="both"/>
        <w:rPr>
          <w:rFonts w:ascii="Times New Roman" w:hAnsi="Times New Roman" w:cs="Times New Roman"/>
          <w:color w:val="000000"/>
          <w:sz w:val="24"/>
          <w:szCs w:val="24"/>
          <w:lang w:val="en" w:eastAsia="en-GB"/>
        </w:rPr>
      </w:pPr>
    </w:p>
    <w:p w:rsidR="0035525D" w:rsidRPr="0035525D" w:rsidRDefault="0035525D" w:rsidP="0035525D">
      <w:pPr>
        <w:spacing w:after="0"/>
        <w:jc w:val="both"/>
        <w:rPr>
          <w:rFonts w:ascii="Times New Roman" w:hAnsi="Times New Roman" w:cs="Times New Roman"/>
          <w:color w:val="000000"/>
          <w:sz w:val="24"/>
          <w:szCs w:val="24"/>
          <w:lang w:val="en" w:eastAsia="en-GB"/>
        </w:rPr>
      </w:pPr>
      <w:r w:rsidRPr="0035525D">
        <w:rPr>
          <w:rFonts w:ascii="Times New Roman" w:hAnsi="Times New Roman" w:cs="Times New Roman"/>
          <w:color w:val="000000"/>
          <w:sz w:val="24"/>
          <w:szCs w:val="24"/>
          <w:lang w:val="en" w:eastAsia="en-GB"/>
        </w:rPr>
        <w:t xml:space="preserve">Za svaku pojedinačno izvršenu isporuku - donaciju hrane porezni obveznik dužan je sačiniti, </w:t>
      </w:r>
      <w:proofErr w:type="gramStart"/>
      <w:r w:rsidRPr="0035525D">
        <w:rPr>
          <w:rFonts w:ascii="Times New Roman" w:hAnsi="Times New Roman" w:cs="Times New Roman"/>
          <w:color w:val="000000"/>
          <w:sz w:val="24"/>
          <w:szCs w:val="24"/>
          <w:lang w:val="en" w:eastAsia="en-GB"/>
        </w:rPr>
        <w:t>te</w:t>
      </w:r>
      <w:proofErr w:type="gramEnd"/>
      <w:r w:rsidRPr="0035525D">
        <w:rPr>
          <w:rFonts w:ascii="Times New Roman" w:hAnsi="Times New Roman" w:cs="Times New Roman"/>
          <w:color w:val="000000"/>
          <w:sz w:val="24"/>
          <w:szCs w:val="24"/>
          <w:lang w:val="en" w:eastAsia="en-GB"/>
        </w:rPr>
        <w:t xml:space="preserve"> potpuno i pravilno popuniti Obrazac I-DH.</w:t>
      </w:r>
      <w:r w:rsidRPr="0035525D">
        <w:rPr>
          <w:rFonts w:ascii="Times New Roman" w:hAnsi="Times New Roman" w:cs="Times New Roman"/>
          <w:color w:val="000000"/>
          <w:sz w:val="24"/>
          <w:szCs w:val="24"/>
          <w:lang w:val="en" w:eastAsia="en-GB"/>
        </w:rPr>
        <w:tab/>
        <w:t xml:space="preserve"> </w:t>
      </w:r>
    </w:p>
    <w:p w:rsidR="004B5AC4" w:rsidRPr="0035525D" w:rsidRDefault="004B5AC4" w:rsidP="0035525D">
      <w:pPr>
        <w:spacing w:after="0"/>
        <w:jc w:val="both"/>
        <w:rPr>
          <w:rFonts w:ascii="Times New Roman" w:hAnsi="Times New Roman" w:cs="Times New Roman"/>
          <w:color w:val="1F497D"/>
          <w:sz w:val="24"/>
          <w:szCs w:val="24"/>
          <w:lang w:val="en-US"/>
        </w:rPr>
      </w:pPr>
    </w:p>
    <w:p w:rsidR="00E831FE" w:rsidRDefault="00E831FE" w:rsidP="008A4121">
      <w:pPr>
        <w:pStyle w:val="Heading1"/>
        <w:jc w:val="both"/>
        <w:rPr>
          <w:rFonts w:ascii="Times New Roman" w:hAnsi="Times New Roman" w:cs="Times New Roman"/>
          <w:b/>
        </w:rPr>
      </w:pPr>
    </w:p>
    <w:p w:rsidR="008A4121" w:rsidRDefault="008A4121" w:rsidP="008A4121">
      <w:pPr>
        <w:pStyle w:val="Heading1"/>
        <w:jc w:val="both"/>
        <w:rPr>
          <w:rFonts w:ascii="Times New Roman" w:hAnsi="Times New Roman" w:cs="Times New Roman"/>
          <w:b/>
        </w:rPr>
      </w:pPr>
      <w:r>
        <w:rPr>
          <w:rFonts w:ascii="Times New Roman" w:hAnsi="Times New Roman" w:cs="Times New Roman"/>
          <w:b/>
        </w:rPr>
        <w:t>PROMET DOBARA</w:t>
      </w:r>
    </w:p>
    <w:p w:rsidR="00E831FE" w:rsidRPr="00E831FE" w:rsidRDefault="00E831FE" w:rsidP="00E831FE"/>
    <w:p w:rsidR="009D6FFA" w:rsidRPr="009D6FFA" w:rsidRDefault="009D6FFA" w:rsidP="009D6FFA">
      <w:pPr>
        <w:jc w:val="both"/>
        <w:rPr>
          <w:rFonts w:ascii="Times New Roman" w:hAnsi="Times New Roman" w:cs="Times New Roman"/>
          <w:color w:val="1F497D"/>
          <w:sz w:val="24"/>
          <w:szCs w:val="24"/>
          <w:lang w:val="en-US"/>
        </w:rPr>
      </w:pPr>
      <w:r w:rsidRPr="009D6FFA">
        <w:rPr>
          <w:rFonts w:ascii="Times New Roman" w:hAnsi="Times New Roman" w:cs="Times New Roman"/>
          <w:color w:val="1F497D"/>
          <w:sz w:val="24"/>
          <w:szCs w:val="24"/>
          <w:lang w:val="en-US"/>
        </w:rPr>
        <w:t>Poslovni prostor strano</w:t>
      </w:r>
      <w:r>
        <w:rPr>
          <w:rFonts w:ascii="Times New Roman" w:hAnsi="Times New Roman" w:cs="Times New Roman"/>
          <w:color w:val="1F497D"/>
          <w:sz w:val="24"/>
          <w:szCs w:val="24"/>
          <w:lang w:val="en-US"/>
        </w:rPr>
        <w:t xml:space="preserve">g pravnog lica se nalazi u BiH. </w:t>
      </w:r>
      <w:r w:rsidRPr="009D6FFA">
        <w:rPr>
          <w:rFonts w:ascii="Times New Roman" w:hAnsi="Times New Roman" w:cs="Times New Roman"/>
          <w:color w:val="1F497D"/>
          <w:sz w:val="24"/>
          <w:szCs w:val="24"/>
          <w:lang w:val="en-US"/>
        </w:rPr>
        <w:t>Faktura za isporučenu el</w:t>
      </w:r>
      <w:r>
        <w:rPr>
          <w:rFonts w:ascii="Times New Roman" w:hAnsi="Times New Roman" w:cs="Times New Roman"/>
          <w:color w:val="1F497D"/>
          <w:sz w:val="24"/>
          <w:szCs w:val="24"/>
          <w:lang w:val="en-US"/>
        </w:rPr>
        <w:t>ektričnu</w:t>
      </w:r>
      <w:r w:rsidRPr="009D6FFA">
        <w:rPr>
          <w:rFonts w:ascii="Times New Roman" w:hAnsi="Times New Roman" w:cs="Times New Roman"/>
          <w:color w:val="1F497D"/>
          <w:sz w:val="24"/>
          <w:szCs w:val="24"/>
          <w:lang w:val="en-US"/>
        </w:rPr>
        <w:t xml:space="preserve"> energiju za navedeni prostor </w:t>
      </w:r>
      <w:proofErr w:type="gramStart"/>
      <w:r w:rsidRPr="009D6FFA">
        <w:rPr>
          <w:rFonts w:ascii="Times New Roman" w:hAnsi="Times New Roman" w:cs="Times New Roman"/>
          <w:color w:val="1F497D"/>
          <w:sz w:val="24"/>
          <w:szCs w:val="24"/>
          <w:lang w:val="en-US"/>
        </w:rPr>
        <w:t>će</w:t>
      </w:r>
      <w:proofErr w:type="gramEnd"/>
      <w:r w:rsidRPr="009D6FFA">
        <w:rPr>
          <w:rFonts w:ascii="Times New Roman" w:hAnsi="Times New Roman" w:cs="Times New Roman"/>
          <w:color w:val="1F497D"/>
          <w:sz w:val="24"/>
          <w:szCs w:val="24"/>
          <w:lang w:val="en-US"/>
        </w:rPr>
        <w:t xml:space="preserve"> se </w:t>
      </w:r>
      <w:r>
        <w:rPr>
          <w:rFonts w:ascii="Times New Roman" w:hAnsi="Times New Roman" w:cs="Times New Roman"/>
          <w:color w:val="1F497D"/>
          <w:sz w:val="24"/>
          <w:szCs w:val="24"/>
          <w:lang w:val="en-US"/>
        </w:rPr>
        <w:t>izdavati na strano pravno lice</w:t>
      </w:r>
      <w:r w:rsidRPr="009D6FFA">
        <w:rPr>
          <w:rFonts w:ascii="Times New Roman" w:hAnsi="Times New Roman" w:cs="Times New Roman"/>
          <w:color w:val="1F497D"/>
          <w:sz w:val="24"/>
          <w:szCs w:val="24"/>
          <w:lang w:val="en-US"/>
        </w:rPr>
        <w:t>.</w:t>
      </w:r>
      <w:r>
        <w:rPr>
          <w:rFonts w:ascii="Times New Roman" w:hAnsi="Times New Roman" w:cs="Times New Roman"/>
          <w:color w:val="1F497D"/>
          <w:sz w:val="24"/>
          <w:szCs w:val="24"/>
          <w:lang w:val="en-US"/>
        </w:rPr>
        <w:t xml:space="preserve"> </w:t>
      </w:r>
      <w:r w:rsidRPr="009D6FFA">
        <w:rPr>
          <w:rFonts w:ascii="Times New Roman" w:hAnsi="Times New Roman" w:cs="Times New Roman"/>
          <w:color w:val="2F5496"/>
          <w:sz w:val="24"/>
          <w:szCs w:val="24"/>
          <w:lang w:val="de-DE"/>
        </w:rPr>
        <w:t>Da li je to isporuka sa obračunatim izlaznim PDV-om?</w:t>
      </w:r>
    </w:p>
    <w:p w:rsidR="00C02CC4" w:rsidRPr="00C02CC4" w:rsidRDefault="00F4763E" w:rsidP="00C02CC4">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S obzirom</w:t>
      </w:r>
      <w:r w:rsidR="00C02CC4" w:rsidRPr="00C02CC4">
        <w:rPr>
          <w:rFonts w:ascii="Times New Roman" w:hAnsi="Times New Roman" w:cs="Times New Roman"/>
          <w:bCs/>
          <w:iCs/>
          <w:sz w:val="24"/>
          <w:szCs w:val="24"/>
          <w:lang w:val="en-US"/>
        </w:rPr>
        <w:t xml:space="preserve"> </w:t>
      </w:r>
      <w:r w:rsidR="00C65A7B">
        <w:rPr>
          <w:rFonts w:ascii="Times New Roman" w:hAnsi="Times New Roman" w:cs="Times New Roman"/>
          <w:bCs/>
          <w:iCs/>
          <w:sz w:val="24"/>
          <w:szCs w:val="24"/>
          <w:lang w:val="en-US"/>
        </w:rPr>
        <w:t xml:space="preserve">da </w:t>
      </w:r>
      <w:r w:rsidR="009401B3">
        <w:rPr>
          <w:rFonts w:ascii="Times New Roman" w:hAnsi="Times New Roman" w:cs="Times New Roman"/>
          <w:bCs/>
          <w:iCs/>
          <w:sz w:val="24"/>
          <w:szCs w:val="24"/>
          <w:lang w:val="en-US"/>
        </w:rPr>
        <w:t>porezni</w:t>
      </w:r>
      <w:r w:rsidR="00C02CC4" w:rsidRPr="00C02CC4">
        <w:rPr>
          <w:rFonts w:ascii="Times New Roman" w:hAnsi="Times New Roman" w:cs="Times New Roman"/>
          <w:bCs/>
          <w:iCs/>
          <w:sz w:val="24"/>
          <w:szCs w:val="24"/>
          <w:lang w:val="en-US"/>
        </w:rPr>
        <w:t xml:space="preserve"> obveznik iz BiH vrši oporezivi promet dobara (električna energija) </w:t>
      </w:r>
      <w:proofErr w:type="gramStart"/>
      <w:r w:rsidR="00C02CC4" w:rsidRPr="00C02CC4">
        <w:rPr>
          <w:rFonts w:ascii="Times New Roman" w:hAnsi="Times New Roman" w:cs="Times New Roman"/>
          <w:bCs/>
          <w:iCs/>
          <w:sz w:val="24"/>
          <w:szCs w:val="24"/>
          <w:lang w:val="en-US"/>
        </w:rPr>
        <w:t>na</w:t>
      </w:r>
      <w:proofErr w:type="gramEnd"/>
      <w:r w:rsidR="00C02CC4" w:rsidRPr="00C02CC4">
        <w:rPr>
          <w:rFonts w:ascii="Times New Roman" w:hAnsi="Times New Roman" w:cs="Times New Roman"/>
          <w:bCs/>
          <w:iCs/>
          <w:sz w:val="24"/>
          <w:szCs w:val="24"/>
          <w:lang w:val="en-US"/>
        </w:rPr>
        <w:t xml:space="preserve"> teritoriji BiH u smislu člana 4. </w:t>
      </w:r>
      <w:proofErr w:type="gramStart"/>
      <w:r w:rsidR="00C02CC4" w:rsidRPr="00C02CC4">
        <w:rPr>
          <w:rFonts w:ascii="Times New Roman" w:hAnsi="Times New Roman" w:cs="Times New Roman"/>
          <w:bCs/>
          <w:iCs/>
          <w:sz w:val="24"/>
          <w:szCs w:val="24"/>
          <w:lang w:val="en-US"/>
        </w:rPr>
        <w:t>i</w:t>
      </w:r>
      <w:proofErr w:type="gramEnd"/>
      <w:r w:rsidR="00C02CC4" w:rsidRPr="00C02CC4">
        <w:rPr>
          <w:rFonts w:ascii="Times New Roman" w:hAnsi="Times New Roman" w:cs="Times New Roman"/>
          <w:bCs/>
          <w:iCs/>
          <w:sz w:val="24"/>
          <w:szCs w:val="24"/>
          <w:lang w:val="en-US"/>
        </w:rPr>
        <w:t xml:space="preserve"> 14. Zakona, licu iz inostranstva, to je potrebno da u skladu </w:t>
      </w:r>
      <w:proofErr w:type="gramStart"/>
      <w:r w:rsidR="00C02CC4" w:rsidRPr="00C02CC4">
        <w:rPr>
          <w:rFonts w:ascii="Times New Roman" w:hAnsi="Times New Roman" w:cs="Times New Roman"/>
          <w:bCs/>
          <w:iCs/>
          <w:sz w:val="24"/>
          <w:szCs w:val="24"/>
          <w:lang w:val="en-US"/>
        </w:rPr>
        <w:t>sa</w:t>
      </w:r>
      <w:proofErr w:type="gramEnd"/>
      <w:r w:rsidR="00C02CC4" w:rsidRPr="00C02CC4">
        <w:rPr>
          <w:rFonts w:ascii="Times New Roman" w:hAnsi="Times New Roman" w:cs="Times New Roman"/>
          <w:bCs/>
          <w:iCs/>
          <w:sz w:val="24"/>
          <w:szCs w:val="24"/>
          <w:lang w:val="en-US"/>
        </w:rPr>
        <w:t xml:space="preserve"> članom 55. Zakona</w:t>
      </w:r>
      <w:r w:rsidR="00C02CC4">
        <w:rPr>
          <w:rFonts w:ascii="Times New Roman" w:hAnsi="Times New Roman" w:cs="Times New Roman"/>
          <w:bCs/>
          <w:iCs/>
          <w:sz w:val="24"/>
          <w:szCs w:val="24"/>
          <w:lang w:val="en-US"/>
        </w:rPr>
        <w:t>,</w:t>
      </w:r>
      <w:r w:rsidR="00C02CC4" w:rsidRPr="00C02CC4">
        <w:rPr>
          <w:rFonts w:ascii="Times New Roman" w:hAnsi="Times New Roman" w:cs="Times New Roman"/>
          <w:bCs/>
          <w:iCs/>
          <w:sz w:val="24"/>
          <w:szCs w:val="24"/>
          <w:lang w:val="en-US"/>
        </w:rPr>
        <w:t xml:space="preserve"> izda </w:t>
      </w:r>
      <w:r w:rsidR="0082476D">
        <w:rPr>
          <w:rFonts w:ascii="Times New Roman" w:hAnsi="Times New Roman" w:cs="Times New Roman"/>
          <w:bCs/>
          <w:iCs/>
          <w:sz w:val="24"/>
          <w:szCs w:val="24"/>
          <w:lang w:val="en-US"/>
        </w:rPr>
        <w:t>poreznu</w:t>
      </w:r>
      <w:r w:rsidR="00C02CC4" w:rsidRPr="00C02CC4">
        <w:rPr>
          <w:rFonts w:ascii="Times New Roman" w:hAnsi="Times New Roman" w:cs="Times New Roman"/>
          <w:bCs/>
          <w:iCs/>
          <w:sz w:val="24"/>
          <w:szCs w:val="24"/>
          <w:lang w:val="en-US"/>
        </w:rPr>
        <w:t xml:space="preserve"> fakturu </w:t>
      </w:r>
      <w:proofErr w:type="gramStart"/>
      <w:r w:rsidR="00C02CC4" w:rsidRPr="00C02CC4">
        <w:rPr>
          <w:rFonts w:ascii="Times New Roman" w:hAnsi="Times New Roman" w:cs="Times New Roman"/>
          <w:bCs/>
          <w:iCs/>
          <w:sz w:val="24"/>
          <w:szCs w:val="24"/>
          <w:lang w:val="en-US"/>
        </w:rPr>
        <w:t>sa</w:t>
      </w:r>
      <w:proofErr w:type="gramEnd"/>
      <w:r w:rsidR="00C02CC4" w:rsidRPr="00C02CC4">
        <w:rPr>
          <w:rFonts w:ascii="Times New Roman" w:hAnsi="Times New Roman" w:cs="Times New Roman"/>
          <w:bCs/>
          <w:iCs/>
          <w:sz w:val="24"/>
          <w:szCs w:val="24"/>
          <w:lang w:val="en-US"/>
        </w:rPr>
        <w:t xml:space="preserve"> obračunatim PDV-om, </w:t>
      </w:r>
      <w:r w:rsidR="00C02CC4" w:rsidRPr="00C02CC4">
        <w:rPr>
          <w:rFonts w:ascii="Times New Roman" w:hAnsi="Times New Roman" w:cs="Times New Roman"/>
          <w:bCs/>
          <w:iCs/>
          <w:color w:val="000000"/>
          <w:sz w:val="24"/>
          <w:szCs w:val="24"/>
          <w:lang w:val="hr-HR" w:eastAsia="sr-Latn-BA"/>
        </w:rPr>
        <w:t xml:space="preserve">koja mora najmanje sadržavati podatke koji su propisani članom 107. Pravilnika, </w:t>
      </w:r>
      <w:r w:rsidR="00C02CC4" w:rsidRPr="00C02CC4">
        <w:rPr>
          <w:rFonts w:ascii="Times New Roman" w:hAnsi="Times New Roman" w:cs="Times New Roman"/>
          <w:bCs/>
          <w:iCs/>
          <w:sz w:val="24"/>
          <w:szCs w:val="24"/>
          <w:lang w:val="en-US"/>
        </w:rPr>
        <w:t xml:space="preserve">jer se u konkretnom slučaju ne radi o izvozu dobara, u smislu člana 27. </w:t>
      </w:r>
      <w:proofErr w:type="gramStart"/>
      <w:r w:rsidR="00C02CC4" w:rsidRPr="00C02CC4">
        <w:rPr>
          <w:rFonts w:ascii="Times New Roman" w:hAnsi="Times New Roman" w:cs="Times New Roman"/>
          <w:bCs/>
          <w:iCs/>
          <w:sz w:val="24"/>
          <w:szCs w:val="24"/>
          <w:lang w:val="en-US"/>
        </w:rPr>
        <w:t>stav</w:t>
      </w:r>
      <w:proofErr w:type="gramEnd"/>
      <w:r w:rsidR="00C02CC4" w:rsidRPr="00C02CC4">
        <w:rPr>
          <w:rFonts w:ascii="Times New Roman" w:hAnsi="Times New Roman" w:cs="Times New Roman"/>
          <w:bCs/>
          <w:iCs/>
          <w:sz w:val="24"/>
          <w:szCs w:val="24"/>
          <w:lang w:val="en-US"/>
        </w:rPr>
        <w:t xml:space="preserve"> (1) tačka 1. Zakona, za koje moraju biti ispunjeni uslovi iz člana 40. </w:t>
      </w:r>
      <w:proofErr w:type="gramStart"/>
      <w:r w:rsidR="00C02CC4" w:rsidRPr="00C02CC4">
        <w:rPr>
          <w:rFonts w:ascii="Times New Roman" w:hAnsi="Times New Roman" w:cs="Times New Roman"/>
          <w:bCs/>
          <w:iCs/>
          <w:sz w:val="24"/>
          <w:szCs w:val="24"/>
          <w:lang w:val="en-US"/>
        </w:rPr>
        <w:t>stav</w:t>
      </w:r>
      <w:proofErr w:type="gramEnd"/>
      <w:r w:rsidR="00C02CC4" w:rsidRPr="00C02CC4">
        <w:rPr>
          <w:rFonts w:ascii="Times New Roman" w:hAnsi="Times New Roman" w:cs="Times New Roman"/>
          <w:bCs/>
          <w:iCs/>
          <w:sz w:val="24"/>
          <w:szCs w:val="24"/>
          <w:lang w:val="en-US"/>
        </w:rPr>
        <w:t xml:space="preserve"> (1) Pravilnika i člana </w:t>
      </w:r>
      <w:r w:rsidR="00C02CC4" w:rsidRPr="00C02CC4">
        <w:rPr>
          <w:rFonts w:ascii="Times New Roman" w:hAnsi="Times New Roman" w:cs="Times New Roman"/>
          <w:bCs/>
          <w:iCs/>
          <w:sz w:val="24"/>
          <w:szCs w:val="24"/>
          <w:lang w:val="bs-Latn-BA"/>
        </w:rPr>
        <w:t xml:space="preserve">41. stav (1) Pravilnika, tj. da </w:t>
      </w:r>
      <w:r w:rsidR="00C02CC4" w:rsidRPr="00C02CC4">
        <w:rPr>
          <w:rFonts w:ascii="Times New Roman" w:hAnsi="Times New Roman" w:cs="Times New Roman"/>
          <w:bCs/>
          <w:iCs/>
          <w:sz w:val="24"/>
          <w:szCs w:val="24"/>
          <w:lang w:val="en-US"/>
        </w:rPr>
        <w:t xml:space="preserve">je dobro prešlo granicu BiH i da </w:t>
      </w:r>
      <w:r w:rsidR="00C02CC4" w:rsidRPr="00C02CC4">
        <w:rPr>
          <w:rFonts w:ascii="Times New Roman" w:hAnsi="Times New Roman" w:cs="Times New Roman"/>
          <w:bCs/>
          <w:iCs/>
          <w:sz w:val="24"/>
          <w:szCs w:val="24"/>
          <w:lang w:val="bs-Latn-BA"/>
        </w:rPr>
        <w:t>obveznik (izvoznik) posjeduje izvoznu carinsku ispravu, odnosno kopiju izvozne carinske isprave o izvršenom izvozu dobara, izdatu u skladu sa carinskim propisima.</w:t>
      </w:r>
    </w:p>
    <w:p w:rsidR="006F6E79" w:rsidRPr="002D284F" w:rsidRDefault="00A66ADA" w:rsidP="00557989">
      <w:pPr>
        <w:pStyle w:val="Heading2"/>
        <w:jc w:val="both"/>
        <w:rPr>
          <w:rFonts w:ascii="Times New Roman" w:hAnsi="Times New Roman" w:cs="Times New Roman"/>
          <w:sz w:val="24"/>
          <w:szCs w:val="24"/>
        </w:rPr>
      </w:pPr>
      <w:r>
        <w:rPr>
          <w:rFonts w:ascii="Times New Roman" w:hAnsi="Times New Roman" w:cs="Times New Roman"/>
          <w:sz w:val="24"/>
          <w:szCs w:val="24"/>
        </w:rPr>
        <w:t>Kako se tretira popisom utvrđeni manjak dobara za koji se ne tereti odgovorno lice?</w:t>
      </w:r>
    </w:p>
    <w:p w:rsidR="0016482E" w:rsidRDefault="0016482E" w:rsidP="0016482E">
      <w:pPr>
        <w:pStyle w:val="NoSpacing"/>
        <w:jc w:val="both"/>
        <w:rPr>
          <w:rFonts w:ascii="Times New Roman" w:hAnsi="Times New Roman"/>
          <w:bCs/>
          <w:iCs/>
          <w:sz w:val="24"/>
          <w:szCs w:val="24"/>
          <w:lang w:val="bs-Latn-BA"/>
        </w:rPr>
      </w:pPr>
    </w:p>
    <w:p w:rsidR="0016482E" w:rsidRPr="0016482E" w:rsidRDefault="0016482E" w:rsidP="0016482E">
      <w:pPr>
        <w:pStyle w:val="NoSpacing"/>
        <w:jc w:val="both"/>
        <w:rPr>
          <w:rFonts w:ascii="Times New Roman" w:hAnsi="Times New Roman"/>
          <w:bCs/>
          <w:iCs/>
          <w:sz w:val="24"/>
          <w:szCs w:val="24"/>
          <w:lang w:val="bs-Latn-BA"/>
        </w:rPr>
      </w:pPr>
      <w:r w:rsidRPr="0016482E">
        <w:rPr>
          <w:rFonts w:ascii="Times New Roman" w:hAnsi="Times New Roman"/>
          <w:bCs/>
          <w:iCs/>
          <w:sz w:val="24"/>
          <w:szCs w:val="24"/>
          <w:lang w:val="bs-Latn-BA"/>
        </w:rPr>
        <w:t xml:space="preserve">Manjak dobara se utvrđuje popisom materijala i robe u skladištu, stovarištu, magacinu, prodavnici ili drugom sličnom objektu od strane ovlaštenog lica ili popisne komisije obveznika, o čemu se obavezno sastavljaju zapisnik i popisna lista, te se isti smatra prometom dobara u vanposlovne svrhe u skladu sa članom 5. Zakona. U tom slučaju je </w:t>
      </w:r>
      <w:r w:rsidR="009401B3">
        <w:rPr>
          <w:rFonts w:ascii="Times New Roman" w:hAnsi="Times New Roman"/>
          <w:bCs/>
          <w:iCs/>
          <w:sz w:val="24"/>
          <w:szCs w:val="24"/>
          <w:lang w:val="bs-Latn-BA"/>
        </w:rPr>
        <w:t>porezni</w:t>
      </w:r>
      <w:r w:rsidRPr="0016482E">
        <w:rPr>
          <w:rFonts w:ascii="Times New Roman" w:hAnsi="Times New Roman"/>
          <w:bCs/>
          <w:iCs/>
          <w:sz w:val="24"/>
          <w:szCs w:val="24"/>
          <w:lang w:val="bs-Latn-BA"/>
        </w:rPr>
        <w:t xml:space="preserve"> obveznik dužan izdati internu fakturu i obračunati porez na </w:t>
      </w:r>
      <w:r w:rsidR="00895B9B">
        <w:rPr>
          <w:rFonts w:ascii="Times New Roman" w:hAnsi="Times New Roman"/>
          <w:bCs/>
          <w:iCs/>
          <w:sz w:val="24"/>
          <w:szCs w:val="24"/>
          <w:lang w:val="bs-Latn-BA"/>
        </w:rPr>
        <w:t>dodanu</w:t>
      </w:r>
      <w:r w:rsidRPr="0016482E">
        <w:rPr>
          <w:rFonts w:ascii="Times New Roman" w:hAnsi="Times New Roman"/>
          <w:bCs/>
          <w:iCs/>
          <w:sz w:val="24"/>
          <w:szCs w:val="24"/>
          <w:lang w:val="bs-Latn-BA"/>
        </w:rPr>
        <w:t xml:space="preserve"> vrijednost na osnovicu utvrđenu članom 20. stav (6) Zakona, odnosno na nabavnu cijenu tih ili sličnih dobara u momentu prometa, bez PDV-a.</w:t>
      </w:r>
    </w:p>
    <w:p w:rsidR="007B56E1" w:rsidRDefault="007B56E1" w:rsidP="00557989">
      <w:pPr>
        <w:pStyle w:val="Heading2"/>
        <w:jc w:val="both"/>
        <w:rPr>
          <w:rFonts w:ascii="Times New Roman" w:eastAsia="Times New Roman" w:hAnsi="Times New Roman" w:cs="Times New Roman"/>
          <w:color w:val="auto"/>
          <w:sz w:val="24"/>
          <w:szCs w:val="24"/>
          <w:lang w:eastAsia="sr-Latn-BA"/>
        </w:rPr>
      </w:pPr>
    </w:p>
    <w:p w:rsidR="006F6E79" w:rsidRPr="002D284F"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6E79" w:rsidRPr="002D284F">
        <w:rPr>
          <w:rFonts w:ascii="Times New Roman" w:hAnsi="Times New Roman" w:cs="Times New Roman"/>
          <w:sz w:val="24"/>
          <w:szCs w:val="24"/>
        </w:rPr>
        <w:t xml:space="preserve"> obveznik odluči da iz vlastite veleprodaje uzme određenu </w:t>
      </w:r>
      <w:r w:rsidR="00AE5583">
        <w:rPr>
          <w:rFonts w:ascii="Times New Roman" w:hAnsi="Times New Roman" w:cs="Times New Roman"/>
          <w:sz w:val="24"/>
          <w:szCs w:val="24"/>
        </w:rPr>
        <w:t>količinu robe za poslovne svrhe. Da li se isto smatra oporezivim prometom dobara</w:t>
      </w:r>
      <w:r w:rsidR="006F6E79" w:rsidRPr="002D284F">
        <w:rPr>
          <w:rFonts w:ascii="Times New Roman" w:hAnsi="Times New Roman" w:cs="Times New Roman"/>
          <w:sz w:val="24"/>
          <w:szCs w:val="24"/>
        </w:rPr>
        <w:t>?</w:t>
      </w:r>
    </w:p>
    <w:p w:rsidR="00531047" w:rsidRDefault="00531047" w:rsidP="00531047">
      <w:pPr>
        <w:pStyle w:val="NoSpacing"/>
        <w:jc w:val="both"/>
        <w:rPr>
          <w:rFonts w:ascii="Times New Roman" w:hAnsi="Times New Roman"/>
          <w:sz w:val="24"/>
          <w:szCs w:val="24"/>
        </w:rPr>
      </w:pPr>
    </w:p>
    <w:p w:rsidR="006F6E79" w:rsidRDefault="00531047" w:rsidP="00151A1F">
      <w:pPr>
        <w:pStyle w:val="NoSpacing"/>
        <w:jc w:val="both"/>
        <w:rPr>
          <w:rFonts w:ascii="Times New Roman" w:hAnsi="Times New Roman"/>
          <w:sz w:val="24"/>
          <w:szCs w:val="24"/>
        </w:rPr>
      </w:pPr>
      <w:r>
        <w:rPr>
          <w:rFonts w:ascii="Times New Roman" w:hAnsi="Times New Roman"/>
          <w:sz w:val="24"/>
          <w:szCs w:val="24"/>
        </w:rPr>
        <w:t>U</w:t>
      </w:r>
      <w:r w:rsidRPr="00531047">
        <w:rPr>
          <w:rFonts w:ascii="Times New Roman" w:hAnsi="Times New Roman"/>
          <w:sz w:val="24"/>
          <w:szCs w:val="24"/>
        </w:rPr>
        <w:t xml:space="preserve">koliko </w:t>
      </w:r>
      <w:r w:rsidR="009401B3">
        <w:rPr>
          <w:rFonts w:ascii="Times New Roman" w:hAnsi="Times New Roman"/>
          <w:sz w:val="24"/>
          <w:szCs w:val="24"/>
        </w:rPr>
        <w:t>porezni</w:t>
      </w:r>
      <w:r w:rsidRPr="00531047">
        <w:rPr>
          <w:rFonts w:ascii="Times New Roman" w:hAnsi="Times New Roman"/>
          <w:sz w:val="24"/>
          <w:szCs w:val="24"/>
        </w:rPr>
        <w:t xml:space="preserve"> obveznik iz svog prodajnog asortimana (veleprodaje) izuzima određenu robu za korištenje isključivo u </w:t>
      </w:r>
      <w:r>
        <w:rPr>
          <w:rFonts w:ascii="Times New Roman" w:hAnsi="Times New Roman"/>
          <w:sz w:val="24"/>
          <w:szCs w:val="24"/>
        </w:rPr>
        <w:t xml:space="preserve">svoje </w:t>
      </w:r>
      <w:r w:rsidRPr="00531047">
        <w:rPr>
          <w:rFonts w:ascii="Times New Roman" w:hAnsi="Times New Roman"/>
          <w:sz w:val="24"/>
          <w:szCs w:val="24"/>
        </w:rPr>
        <w:t xml:space="preserve">poslovne svrhe, u tom slučaju se </w:t>
      </w:r>
      <w:r w:rsidRPr="00531047">
        <w:rPr>
          <w:rFonts w:ascii="Times New Roman" w:hAnsi="Times New Roman"/>
          <w:sz w:val="24"/>
          <w:szCs w:val="24"/>
          <w:lang w:val="bs-Latn-BA"/>
        </w:rPr>
        <w:t xml:space="preserve">ne smatra da isti vrši </w:t>
      </w:r>
      <w:r w:rsidR="00151A1F">
        <w:rPr>
          <w:rFonts w:ascii="Times New Roman" w:hAnsi="Times New Roman"/>
          <w:sz w:val="24"/>
          <w:szCs w:val="24"/>
          <w:lang w:val="bs-Latn-BA"/>
        </w:rPr>
        <w:t xml:space="preserve">oporezivi </w:t>
      </w:r>
      <w:r w:rsidRPr="00531047">
        <w:rPr>
          <w:rFonts w:ascii="Times New Roman" w:hAnsi="Times New Roman"/>
          <w:sz w:val="24"/>
          <w:szCs w:val="24"/>
          <w:lang w:val="bs-Latn-BA"/>
        </w:rPr>
        <w:t xml:space="preserve">promet u skladu sa članom 3. Zakona, </w:t>
      </w:r>
      <w:r w:rsidRPr="00531047">
        <w:rPr>
          <w:rFonts w:ascii="Times New Roman" w:hAnsi="Times New Roman"/>
          <w:sz w:val="24"/>
          <w:szCs w:val="24"/>
        </w:rPr>
        <w:t xml:space="preserve">te nije dužan da izda </w:t>
      </w:r>
      <w:r w:rsidR="0082476D">
        <w:rPr>
          <w:rFonts w:ascii="Times New Roman" w:hAnsi="Times New Roman"/>
          <w:sz w:val="24"/>
          <w:szCs w:val="24"/>
        </w:rPr>
        <w:t>poreznu</w:t>
      </w:r>
      <w:r w:rsidRPr="00531047">
        <w:rPr>
          <w:rFonts w:ascii="Times New Roman" w:hAnsi="Times New Roman"/>
          <w:sz w:val="24"/>
          <w:szCs w:val="24"/>
        </w:rPr>
        <w:t xml:space="preserve"> fakturu u smislu člana 55. Zakona.</w:t>
      </w:r>
    </w:p>
    <w:p w:rsidR="00802DA8" w:rsidRDefault="00802DA8" w:rsidP="00802DA8">
      <w:pPr>
        <w:pStyle w:val="NoSpacing"/>
        <w:jc w:val="both"/>
        <w:rPr>
          <w:rFonts w:ascii="Times New Roman" w:hAnsi="Times New Roman"/>
          <w:sz w:val="24"/>
          <w:szCs w:val="24"/>
        </w:rPr>
      </w:pPr>
    </w:p>
    <w:p w:rsidR="00802DA8" w:rsidRPr="00802DA8" w:rsidRDefault="00802DA8" w:rsidP="00802DA8">
      <w:pPr>
        <w:pStyle w:val="NoSpacing"/>
        <w:jc w:val="both"/>
        <w:rPr>
          <w:rFonts w:ascii="Times New Roman" w:hAnsi="Times New Roman"/>
          <w:sz w:val="24"/>
          <w:szCs w:val="24"/>
          <w:lang w:val="de-DE"/>
        </w:rPr>
      </w:pPr>
      <w:r w:rsidRPr="00802DA8">
        <w:rPr>
          <w:rFonts w:ascii="Times New Roman" w:hAnsi="Times New Roman"/>
          <w:sz w:val="24"/>
          <w:szCs w:val="24"/>
        </w:rPr>
        <w:t xml:space="preserve">Napominjemo da u slučaju kada </w:t>
      </w:r>
      <w:r w:rsidR="009401B3">
        <w:rPr>
          <w:rFonts w:ascii="Times New Roman" w:hAnsi="Times New Roman"/>
          <w:sz w:val="24"/>
          <w:szCs w:val="24"/>
        </w:rPr>
        <w:t>porezni</w:t>
      </w:r>
      <w:r w:rsidRPr="00802DA8">
        <w:rPr>
          <w:rFonts w:ascii="Times New Roman" w:hAnsi="Times New Roman"/>
          <w:sz w:val="24"/>
          <w:szCs w:val="24"/>
        </w:rPr>
        <w:t xml:space="preserve"> obveznik dio svoje poslovne imovine (iz svog prodajnog asortimana) upotrijebi u svoje privatne svrhe ili u privatne</w:t>
      </w:r>
      <w:r w:rsidRPr="00802DA8">
        <w:rPr>
          <w:rFonts w:ascii="Times New Roman" w:hAnsi="Times New Roman"/>
          <w:sz w:val="24"/>
          <w:szCs w:val="24"/>
          <w:lang w:val="hr-HR"/>
        </w:rPr>
        <w:t xml:space="preserve"> </w:t>
      </w:r>
      <w:r w:rsidRPr="00802DA8">
        <w:rPr>
          <w:rFonts w:ascii="Times New Roman" w:hAnsi="Times New Roman"/>
          <w:sz w:val="24"/>
          <w:szCs w:val="24"/>
        </w:rPr>
        <w:t>svrhe</w:t>
      </w:r>
      <w:r w:rsidRPr="00802DA8">
        <w:rPr>
          <w:rFonts w:ascii="Times New Roman" w:hAnsi="Times New Roman"/>
          <w:sz w:val="24"/>
          <w:szCs w:val="24"/>
          <w:lang w:val="hr-HR"/>
        </w:rPr>
        <w:t xml:space="preserve"> </w:t>
      </w:r>
      <w:r w:rsidRPr="00802DA8">
        <w:rPr>
          <w:rFonts w:ascii="Times New Roman" w:hAnsi="Times New Roman"/>
          <w:sz w:val="24"/>
          <w:szCs w:val="24"/>
        </w:rPr>
        <w:t>svojih</w:t>
      </w:r>
      <w:r w:rsidRPr="00802DA8">
        <w:rPr>
          <w:rFonts w:ascii="Times New Roman" w:hAnsi="Times New Roman"/>
          <w:sz w:val="24"/>
          <w:szCs w:val="24"/>
          <w:lang w:val="hr-HR"/>
        </w:rPr>
        <w:t xml:space="preserve"> </w:t>
      </w:r>
      <w:r w:rsidRPr="00802DA8">
        <w:rPr>
          <w:rFonts w:ascii="Times New Roman" w:hAnsi="Times New Roman"/>
          <w:sz w:val="24"/>
          <w:szCs w:val="24"/>
        </w:rPr>
        <w:t>zaposlenika (u vanposlovne svrhe), odnosno ukoliko predmetnu imovinu koristi</w:t>
      </w:r>
      <w:r w:rsidRPr="00802DA8">
        <w:rPr>
          <w:rFonts w:ascii="Times New Roman" w:hAnsi="Times New Roman"/>
          <w:sz w:val="24"/>
          <w:szCs w:val="24"/>
          <w:lang w:val="hr-HR"/>
        </w:rPr>
        <w:t xml:space="preserve"> </w:t>
      </w:r>
      <w:r w:rsidRPr="00802DA8">
        <w:rPr>
          <w:rFonts w:ascii="Times New Roman" w:hAnsi="Times New Roman"/>
          <w:sz w:val="24"/>
          <w:szCs w:val="24"/>
        </w:rPr>
        <w:t>u</w:t>
      </w:r>
      <w:r w:rsidRPr="00802DA8">
        <w:rPr>
          <w:rFonts w:ascii="Times New Roman" w:hAnsi="Times New Roman"/>
          <w:sz w:val="24"/>
          <w:szCs w:val="24"/>
          <w:lang w:val="hr-HR"/>
        </w:rPr>
        <w:t xml:space="preserve"> </w:t>
      </w:r>
      <w:r w:rsidRPr="00802DA8">
        <w:rPr>
          <w:rFonts w:ascii="Times New Roman" w:hAnsi="Times New Roman"/>
          <w:sz w:val="24"/>
          <w:szCs w:val="24"/>
        </w:rPr>
        <w:t>svrhe</w:t>
      </w:r>
      <w:r w:rsidRPr="00802DA8">
        <w:rPr>
          <w:rFonts w:ascii="Times New Roman" w:hAnsi="Times New Roman"/>
          <w:sz w:val="24"/>
          <w:szCs w:val="24"/>
          <w:lang w:val="hr-HR"/>
        </w:rPr>
        <w:t xml:space="preserve"> </w:t>
      </w:r>
      <w:r w:rsidRPr="00802DA8">
        <w:rPr>
          <w:rFonts w:ascii="Times New Roman" w:hAnsi="Times New Roman"/>
          <w:sz w:val="24"/>
          <w:szCs w:val="24"/>
        </w:rPr>
        <w:t>koje</w:t>
      </w:r>
      <w:r w:rsidRPr="00802DA8">
        <w:rPr>
          <w:rFonts w:ascii="Times New Roman" w:hAnsi="Times New Roman"/>
          <w:sz w:val="24"/>
          <w:szCs w:val="24"/>
          <w:lang w:val="hr-HR"/>
        </w:rPr>
        <w:t xml:space="preserve"> </w:t>
      </w:r>
      <w:r w:rsidRPr="00802DA8">
        <w:rPr>
          <w:rFonts w:ascii="Times New Roman" w:hAnsi="Times New Roman"/>
          <w:sz w:val="24"/>
          <w:szCs w:val="24"/>
        </w:rPr>
        <w:t>nisu</w:t>
      </w:r>
      <w:r w:rsidRPr="00802DA8">
        <w:rPr>
          <w:rFonts w:ascii="Times New Roman" w:hAnsi="Times New Roman"/>
          <w:sz w:val="24"/>
          <w:szCs w:val="24"/>
          <w:lang w:val="hr-HR"/>
        </w:rPr>
        <w:t xml:space="preserve"> </w:t>
      </w:r>
      <w:r w:rsidRPr="00802DA8">
        <w:rPr>
          <w:rFonts w:ascii="Times New Roman" w:hAnsi="Times New Roman"/>
          <w:sz w:val="24"/>
          <w:szCs w:val="24"/>
        </w:rPr>
        <w:t>povezane</w:t>
      </w:r>
      <w:r w:rsidRPr="00802DA8">
        <w:rPr>
          <w:rFonts w:ascii="Times New Roman" w:hAnsi="Times New Roman"/>
          <w:sz w:val="24"/>
          <w:szCs w:val="24"/>
          <w:lang w:val="hr-HR"/>
        </w:rPr>
        <w:t xml:space="preserve"> </w:t>
      </w:r>
      <w:r w:rsidRPr="00802DA8">
        <w:rPr>
          <w:rFonts w:ascii="Times New Roman" w:hAnsi="Times New Roman"/>
          <w:sz w:val="24"/>
          <w:szCs w:val="24"/>
        </w:rPr>
        <w:t>s</w:t>
      </w:r>
      <w:r w:rsidRPr="00802DA8">
        <w:rPr>
          <w:rFonts w:ascii="Times New Roman" w:hAnsi="Times New Roman"/>
          <w:sz w:val="24"/>
          <w:szCs w:val="24"/>
          <w:lang w:val="hr-HR"/>
        </w:rPr>
        <w:t xml:space="preserve"> </w:t>
      </w:r>
      <w:r w:rsidRPr="00802DA8">
        <w:rPr>
          <w:rFonts w:ascii="Times New Roman" w:hAnsi="Times New Roman"/>
          <w:sz w:val="24"/>
          <w:szCs w:val="24"/>
        </w:rPr>
        <w:t>njegovim</w:t>
      </w:r>
      <w:r w:rsidRPr="00802DA8">
        <w:rPr>
          <w:rFonts w:ascii="Times New Roman" w:hAnsi="Times New Roman"/>
          <w:sz w:val="24"/>
          <w:szCs w:val="24"/>
          <w:lang w:val="hr-HR"/>
        </w:rPr>
        <w:t xml:space="preserve"> </w:t>
      </w:r>
      <w:r w:rsidRPr="00802DA8">
        <w:rPr>
          <w:rFonts w:ascii="Times New Roman" w:hAnsi="Times New Roman"/>
          <w:sz w:val="24"/>
          <w:szCs w:val="24"/>
        </w:rPr>
        <w:t>poslovnim</w:t>
      </w:r>
      <w:r w:rsidRPr="00802DA8">
        <w:rPr>
          <w:rFonts w:ascii="Times New Roman" w:hAnsi="Times New Roman"/>
          <w:sz w:val="24"/>
          <w:szCs w:val="24"/>
          <w:lang w:val="hr-HR"/>
        </w:rPr>
        <w:t xml:space="preserve"> </w:t>
      </w:r>
      <w:r w:rsidRPr="00802DA8">
        <w:rPr>
          <w:rFonts w:ascii="Times New Roman" w:hAnsi="Times New Roman"/>
          <w:sz w:val="24"/>
          <w:szCs w:val="24"/>
        </w:rPr>
        <w:t xml:space="preserve">djelatnostima, takva upotreba dobara se smatra upotrebom u vanposlovne svrhe, te će u tom slučaju </w:t>
      </w:r>
      <w:r w:rsidR="009401B3">
        <w:rPr>
          <w:rFonts w:ascii="Times New Roman" w:hAnsi="Times New Roman"/>
          <w:sz w:val="24"/>
          <w:szCs w:val="24"/>
        </w:rPr>
        <w:t>porezni</w:t>
      </w:r>
      <w:r w:rsidRPr="00802DA8">
        <w:rPr>
          <w:rFonts w:ascii="Times New Roman" w:hAnsi="Times New Roman"/>
          <w:sz w:val="24"/>
          <w:szCs w:val="24"/>
        </w:rPr>
        <w:t xml:space="preserve"> obveznik biti u obavezi da za navedeni promet izda internu </w:t>
      </w:r>
      <w:r w:rsidR="0082476D">
        <w:rPr>
          <w:rFonts w:ascii="Times New Roman" w:hAnsi="Times New Roman"/>
          <w:sz w:val="24"/>
          <w:szCs w:val="24"/>
        </w:rPr>
        <w:t>poreznu</w:t>
      </w:r>
      <w:r w:rsidRPr="00802DA8">
        <w:rPr>
          <w:rFonts w:ascii="Times New Roman" w:hAnsi="Times New Roman"/>
          <w:sz w:val="24"/>
          <w:szCs w:val="24"/>
        </w:rPr>
        <w:t xml:space="preserve"> fakturu u smislu člana 109. </w:t>
      </w:r>
      <w:r w:rsidRPr="00802DA8">
        <w:rPr>
          <w:rFonts w:ascii="Times New Roman" w:hAnsi="Times New Roman"/>
          <w:sz w:val="24"/>
          <w:szCs w:val="24"/>
          <w:lang w:val="de-DE"/>
        </w:rPr>
        <w:t>stav</w:t>
      </w:r>
      <w:r w:rsidRPr="00802DA8">
        <w:rPr>
          <w:rFonts w:ascii="Times New Roman" w:hAnsi="Times New Roman"/>
          <w:sz w:val="24"/>
          <w:szCs w:val="24"/>
          <w:lang w:val="en-GB"/>
        </w:rPr>
        <w:t xml:space="preserve"> (1) </w:t>
      </w:r>
      <w:r w:rsidRPr="00802DA8">
        <w:rPr>
          <w:rFonts w:ascii="Times New Roman" w:hAnsi="Times New Roman"/>
          <w:sz w:val="24"/>
          <w:szCs w:val="24"/>
          <w:lang w:val="de-DE"/>
        </w:rPr>
        <w:t>Pravilnika.</w:t>
      </w:r>
    </w:p>
    <w:p w:rsidR="00151A1F" w:rsidRPr="00151A1F" w:rsidRDefault="00151A1F" w:rsidP="00151A1F">
      <w:pPr>
        <w:pStyle w:val="NoSpacing"/>
        <w:jc w:val="both"/>
        <w:rPr>
          <w:rFonts w:ascii="Times New Roman" w:hAnsi="Times New Roman"/>
          <w:sz w:val="24"/>
          <w:szCs w:val="24"/>
        </w:rPr>
      </w:pP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lastRenderedPageBreak/>
        <w:t xml:space="preserve">Preduzeće „A“, </w:t>
      </w:r>
      <w:r w:rsidR="00E66355">
        <w:rPr>
          <w:rFonts w:ascii="Times New Roman" w:hAnsi="Times New Roman" w:cs="Times New Roman"/>
          <w:sz w:val="24"/>
          <w:szCs w:val="24"/>
        </w:rPr>
        <w:t>registrirani</w:t>
      </w:r>
      <w:r w:rsidRPr="002D284F">
        <w:rPr>
          <w:rFonts w:ascii="Times New Roman" w:hAnsi="Times New Roman" w:cs="Times New Roman"/>
          <w:sz w:val="24"/>
          <w:szCs w:val="24"/>
        </w:rPr>
        <w:t xml:space="preserve"> PDV obveznik izvršilo je pr</w:t>
      </w:r>
      <w:r w:rsidR="00077F0C">
        <w:rPr>
          <w:rFonts w:ascii="Times New Roman" w:hAnsi="Times New Roman" w:cs="Times New Roman"/>
          <w:sz w:val="24"/>
          <w:szCs w:val="24"/>
        </w:rPr>
        <w:t>ij</w:t>
      </w:r>
      <w:r w:rsidRPr="002D284F">
        <w:rPr>
          <w:rFonts w:ascii="Times New Roman" w:hAnsi="Times New Roman" w:cs="Times New Roman"/>
          <w:sz w:val="24"/>
          <w:szCs w:val="24"/>
        </w:rPr>
        <w:t>enos dijela svoje pokretne imovine (kamioni, mašine, putnička vozila i dr.), kao osnivački ulog, na novo preduzeće „B“. Pravno lice „B“ registrova</w:t>
      </w:r>
      <w:r w:rsidR="00E66355">
        <w:rPr>
          <w:rFonts w:ascii="Times New Roman" w:hAnsi="Times New Roman" w:cs="Times New Roman"/>
          <w:sz w:val="24"/>
          <w:szCs w:val="24"/>
        </w:rPr>
        <w:t xml:space="preserve">t </w:t>
      </w:r>
      <w:r w:rsidRPr="002D284F">
        <w:rPr>
          <w:rFonts w:ascii="Times New Roman" w:hAnsi="Times New Roman" w:cs="Times New Roman"/>
          <w:sz w:val="24"/>
          <w:szCs w:val="24"/>
        </w:rPr>
        <w:t xml:space="preserve">će se kao </w:t>
      </w:r>
      <w:r w:rsidR="009401B3">
        <w:rPr>
          <w:rFonts w:ascii="Times New Roman" w:hAnsi="Times New Roman" w:cs="Times New Roman"/>
          <w:sz w:val="24"/>
          <w:szCs w:val="24"/>
        </w:rPr>
        <w:t>porezni</w:t>
      </w:r>
      <w:r w:rsidRPr="002D284F">
        <w:rPr>
          <w:rFonts w:ascii="Times New Roman" w:hAnsi="Times New Roman" w:cs="Times New Roman"/>
          <w:sz w:val="24"/>
          <w:szCs w:val="24"/>
        </w:rPr>
        <w:t xml:space="preserve"> obveznik i nastavi</w:t>
      </w:r>
      <w:r w:rsidR="00E66355">
        <w:rPr>
          <w:rFonts w:ascii="Times New Roman" w:hAnsi="Times New Roman" w:cs="Times New Roman"/>
          <w:sz w:val="24"/>
          <w:szCs w:val="24"/>
        </w:rPr>
        <w:t xml:space="preserve">t </w:t>
      </w:r>
      <w:r w:rsidRPr="002D284F">
        <w:rPr>
          <w:rFonts w:ascii="Times New Roman" w:hAnsi="Times New Roman" w:cs="Times New Roman"/>
          <w:sz w:val="24"/>
          <w:szCs w:val="24"/>
        </w:rPr>
        <w:t>će se baviti istom djelatnošću kao pravno lice „A“. Da li je ovakav pr</w:t>
      </w:r>
      <w:r w:rsidR="00E66355">
        <w:rPr>
          <w:rFonts w:ascii="Times New Roman" w:hAnsi="Times New Roman" w:cs="Times New Roman"/>
          <w:sz w:val="24"/>
          <w:szCs w:val="24"/>
        </w:rPr>
        <w:t>ij</w:t>
      </w:r>
      <w:r w:rsidRPr="002D284F">
        <w:rPr>
          <w:rFonts w:ascii="Times New Roman" w:hAnsi="Times New Roman" w:cs="Times New Roman"/>
          <w:sz w:val="24"/>
          <w:szCs w:val="24"/>
        </w:rPr>
        <w:t>enos imovine oporeziv sa stanovišta Zakona o PDV?</w:t>
      </w:r>
    </w:p>
    <w:p w:rsidR="006F6E79" w:rsidRPr="00D30DF1" w:rsidRDefault="006F6E79" w:rsidP="00D30DF1">
      <w:pPr>
        <w:pStyle w:val="NormalWeb"/>
        <w:jc w:val="both"/>
        <w:rPr>
          <w:b/>
        </w:rPr>
      </w:pPr>
      <w:r w:rsidRPr="00D30DF1">
        <w:rPr>
          <w:rStyle w:val="Strong"/>
          <w:b w:val="0"/>
        </w:rPr>
        <w:t>Shodno</w:t>
      </w:r>
      <w:r w:rsidRPr="00D30DF1">
        <w:rPr>
          <w:b/>
        </w:rPr>
        <w:t xml:space="preserve"> </w:t>
      </w:r>
      <w:r w:rsidRPr="00D30DF1">
        <w:rPr>
          <w:rStyle w:val="Strong"/>
          <w:b w:val="0"/>
        </w:rPr>
        <w:t>navedenom, ukoliko dio poslovne</w:t>
      </w:r>
      <w:r w:rsidRPr="00D30DF1">
        <w:rPr>
          <w:b/>
        </w:rPr>
        <w:t xml:space="preserve"> </w:t>
      </w:r>
      <w:r w:rsidRPr="00D30DF1">
        <w:rPr>
          <w:rStyle w:val="Strong"/>
          <w:b w:val="0"/>
        </w:rPr>
        <w:t>imovine</w:t>
      </w:r>
      <w:r w:rsidRPr="00D30DF1">
        <w:rPr>
          <w:b/>
        </w:rPr>
        <w:t xml:space="preserve"> </w:t>
      </w:r>
      <w:r w:rsidR="00E66355">
        <w:rPr>
          <w:rStyle w:val="Strong"/>
          <w:b w:val="0"/>
        </w:rPr>
        <w:t>poreznog</w:t>
      </w:r>
      <w:r w:rsidRPr="00D30DF1">
        <w:rPr>
          <w:b/>
        </w:rPr>
        <w:t xml:space="preserve"> </w:t>
      </w:r>
      <w:r w:rsidRPr="00D30DF1">
        <w:rPr>
          <w:rStyle w:val="Strong"/>
          <w:b w:val="0"/>
        </w:rPr>
        <w:t>obveznika („kamioni, mašine, putnička vozila i dr.“)</w:t>
      </w:r>
      <w:r w:rsidRPr="00D30DF1">
        <w:rPr>
          <w:b/>
        </w:rPr>
        <w:t xml:space="preserve"> </w:t>
      </w:r>
      <w:r w:rsidRPr="00D30DF1">
        <w:rPr>
          <w:rStyle w:val="Strong"/>
          <w:b w:val="0"/>
        </w:rPr>
        <w:t>koji se, prenosi u novoosnov</w:t>
      </w:r>
      <w:r w:rsidR="008913B7">
        <w:rPr>
          <w:rStyle w:val="Strong"/>
          <w:b w:val="0"/>
          <w:lang w:val="sr-Cyrl-BA"/>
        </w:rPr>
        <w:t>а</w:t>
      </w:r>
      <w:r w:rsidRPr="00D30DF1">
        <w:rPr>
          <w:rStyle w:val="Strong"/>
          <w:b w:val="0"/>
        </w:rPr>
        <w:t>no preduzeće, čini zaseban poslovni subjekt</w:t>
      </w:r>
      <w:r w:rsidR="00E66355">
        <w:rPr>
          <w:rStyle w:val="Strong"/>
          <w:b w:val="0"/>
        </w:rPr>
        <w:t xml:space="preserve"> koji može samostalno funkcionir</w:t>
      </w:r>
      <w:r w:rsidRPr="00D30DF1">
        <w:rPr>
          <w:rStyle w:val="Strong"/>
          <w:b w:val="0"/>
        </w:rPr>
        <w:t xml:space="preserve">ati i koji je kao takav evidentiran u poslovnim knjigama prenosioca, a novoosnovano preduzeće je </w:t>
      </w:r>
      <w:r w:rsidR="009401B3">
        <w:rPr>
          <w:rStyle w:val="Strong"/>
          <w:b w:val="0"/>
        </w:rPr>
        <w:t>porezni</w:t>
      </w:r>
      <w:r w:rsidRPr="00D30DF1">
        <w:rPr>
          <w:rStyle w:val="Strong"/>
          <w:b w:val="0"/>
        </w:rPr>
        <w:t xml:space="preserve"> obveznik ili će tim sticanjem postati </w:t>
      </w:r>
      <w:r w:rsidR="009401B3">
        <w:rPr>
          <w:rStyle w:val="Strong"/>
          <w:b w:val="0"/>
        </w:rPr>
        <w:t>porezni</w:t>
      </w:r>
      <w:r w:rsidRPr="00D30DF1">
        <w:rPr>
          <w:rStyle w:val="Strong"/>
          <w:b w:val="0"/>
        </w:rPr>
        <w:t xml:space="preserve"> obveznik i koje će nastaviti da se bavi istom djelatnošću i time dobiti pravo na istu stopu za odbitak ulaznog poreza koju je imao prenosilac, pr</w:t>
      </w:r>
      <w:r w:rsidR="00E66355">
        <w:rPr>
          <w:rStyle w:val="Strong"/>
          <w:b w:val="0"/>
        </w:rPr>
        <w:t>ij</w:t>
      </w:r>
      <w:r w:rsidRPr="00D30DF1">
        <w:rPr>
          <w:rStyle w:val="Strong"/>
          <w:b w:val="0"/>
        </w:rPr>
        <w:t xml:space="preserve">enos te imovine se ne smatra prometom dobara uz naknadu i ne podliježe obračunu poreza na </w:t>
      </w:r>
      <w:r w:rsidR="00895B9B">
        <w:rPr>
          <w:rStyle w:val="Strong"/>
          <w:b w:val="0"/>
        </w:rPr>
        <w:t>dodanu</w:t>
      </w:r>
      <w:r w:rsidRPr="00D30DF1">
        <w:rPr>
          <w:rStyle w:val="Strong"/>
          <w:b w:val="0"/>
        </w:rPr>
        <w:t xml:space="preserve"> vrijednost, uz</w:t>
      </w:r>
      <w:r w:rsidRPr="00D30DF1">
        <w:rPr>
          <w:b/>
        </w:rPr>
        <w:t xml:space="preserve"> </w:t>
      </w:r>
      <w:r w:rsidRPr="00D30DF1">
        <w:rPr>
          <w:rStyle w:val="Strong"/>
          <w:b w:val="0"/>
        </w:rPr>
        <w:t>kumulativno</w:t>
      </w:r>
      <w:r w:rsidRPr="00D30DF1">
        <w:rPr>
          <w:b/>
        </w:rPr>
        <w:t xml:space="preserve"> </w:t>
      </w:r>
      <w:r w:rsidRPr="00D30DF1">
        <w:rPr>
          <w:rStyle w:val="Strong"/>
          <w:b w:val="0"/>
        </w:rPr>
        <w:t>ispunjenje</w:t>
      </w:r>
      <w:r w:rsidRPr="00D30DF1">
        <w:rPr>
          <w:b/>
        </w:rPr>
        <w:t xml:space="preserve"> </w:t>
      </w:r>
      <w:r w:rsidRPr="00D30DF1">
        <w:rPr>
          <w:rStyle w:val="Strong"/>
          <w:b w:val="0"/>
        </w:rPr>
        <w:t>ostalih</w:t>
      </w:r>
      <w:r w:rsidRPr="00D30DF1">
        <w:rPr>
          <w:b/>
        </w:rPr>
        <w:t xml:space="preserve"> </w:t>
      </w:r>
      <w:r w:rsidRPr="00D30DF1">
        <w:rPr>
          <w:rStyle w:val="Strong"/>
          <w:b w:val="0"/>
        </w:rPr>
        <w:t>u</w:t>
      </w:r>
      <w:r w:rsidR="00E66355">
        <w:rPr>
          <w:rStyle w:val="Strong"/>
          <w:b w:val="0"/>
        </w:rPr>
        <w:t>vjeta</w:t>
      </w:r>
      <w:r w:rsidRPr="00D30DF1">
        <w:rPr>
          <w:b/>
        </w:rPr>
        <w:t xml:space="preserve"> </w:t>
      </w:r>
      <w:r w:rsidRPr="00D30DF1">
        <w:rPr>
          <w:rStyle w:val="Strong"/>
          <w:b w:val="0"/>
        </w:rPr>
        <w:t>propisanih članom 7. stav (2)  Zakona</w:t>
      </w:r>
      <w:r w:rsidRPr="00D30DF1">
        <w:rPr>
          <w:b/>
        </w:rPr>
        <w:t xml:space="preserve"> </w:t>
      </w:r>
      <w:r w:rsidRPr="00D30DF1">
        <w:rPr>
          <w:rStyle w:val="Strong"/>
          <w:b w:val="0"/>
        </w:rPr>
        <w:t>i članom 15. Pravilnika.</w:t>
      </w:r>
    </w:p>
    <w:p w:rsidR="006F6E79" w:rsidRPr="00D30DF1" w:rsidRDefault="006F6E79" w:rsidP="00D30DF1">
      <w:pPr>
        <w:pStyle w:val="NormalWeb"/>
        <w:jc w:val="both"/>
        <w:rPr>
          <w:b/>
        </w:rPr>
      </w:pPr>
      <w:r w:rsidRPr="00D30DF1">
        <w:rPr>
          <w:rStyle w:val="Strong"/>
          <w:b w:val="0"/>
        </w:rPr>
        <w:t xml:space="preserve">U tom slučaju, </w:t>
      </w:r>
      <w:r w:rsidR="009401B3">
        <w:rPr>
          <w:rStyle w:val="Strong"/>
          <w:b w:val="0"/>
        </w:rPr>
        <w:t>porezni</w:t>
      </w:r>
      <w:r w:rsidRPr="00D30DF1">
        <w:rPr>
          <w:b/>
        </w:rPr>
        <w:t xml:space="preserve"> </w:t>
      </w:r>
      <w:r w:rsidRPr="00D30DF1">
        <w:rPr>
          <w:rStyle w:val="Strong"/>
          <w:b w:val="0"/>
        </w:rPr>
        <w:t>obveznik prenosilac imovine je</w:t>
      </w:r>
      <w:r w:rsidRPr="00D30DF1">
        <w:rPr>
          <w:b/>
        </w:rPr>
        <w:t xml:space="preserve"> </w:t>
      </w:r>
      <w:r w:rsidRPr="00D30DF1">
        <w:rPr>
          <w:rStyle w:val="Strong"/>
          <w:b w:val="0"/>
        </w:rPr>
        <w:t>u</w:t>
      </w:r>
      <w:r w:rsidRPr="00D30DF1">
        <w:rPr>
          <w:b/>
        </w:rPr>
        <w:t xml:space="preserve"> </w:t>
      </w:r>
      <w:r w:rsidRPr="00D30DF1">
        <w:rPr>
          <w:rStyle w:val="Strong"/>
          <w:b w:val="0"/>
        </w:rPr>
        <w:t>obavezi</w:t>
      </w:r>
      <w:r w:rsidRPr="00D30DF1">
        <w:rPr>
          <w:b/>
        </w:rPr>
        <w:t xml:space="preserve"> </w:t>
      </w:r>
      <w:r w:rsidRPr="00D30DF1">
        <w:rPr>
          <w:rStyle w:val="Strong"/>
          <w:b w:val="0"/>
        </w:rPr>
        <w:t>da, u</w:t>
      </w:r>
      <w:r w:rsidRPr="00D30DF1">
        <w:rPr>
          <w:b/>
        </w:rPr>
        <w:t xml:space="preserve"> </w:t>
      </w:r>
      <w:r w:rsidRPr="00D30DF1">
        <w:rPr>
          <w:rStyle w:val="Strong"/>
          <w:b w:val="0"/>
        </w:rPr>
        <w:t>smislu člana 36. stav (2) Zakona, izvrši</w:t>
      </w:r>
      <w:r w:rsidRPr="00D30DF1">
        <w:rPr>
          <w:b/>
        </w:rPr>
        <w:t xml:space="preserve"> </w:t>
      </w:r>
      <w:r w:rsidRPr="00D30DF1">
        <w:rPr>
          <w:rStyle w:val="Strong"/>
          <w:b w:val="0"/>
        </w:rPr>
        <w:t>ispravku</w:t>
      </w:r>
      <w:r w:rsidRPr="00D30DF1">
        <w:rPr>
          <w:b/>
        </w:rPr>
        <w:t xml:space="preserve"> </w:t>
      </w:r>
      <w:r w:rsidRPr="00D30DF1">
        <w:rPr>
          <w:rStyle w:val="Strong"/>
          <w:b w:val="0"/>
        </w:rPr>
        <w:t>odbitka</w:t>
      </w:r>
      <w:r w:rsidRPr="00D30DF1">
        <w:rPr>
          <w:b/>
        </w:rPr>
        <w:t xml:space="preserve"> </w:t>
      </w:r>
      <w:r w:rsidRPr="00D30DF1">
        <w:rPr>
          <w:rStyle w:val="Strong"/>
          <w:b w:val="0"/>
        </w:rPr>
        <w:t>ulaznog</w:t>
      </w:r>
      <w:r w:rsidRPr="00D30DF1">
        <w:rPr>
          <w:b/>
        </w:rPr>
        <w:t xml:space="preserve"> </w:t>
      </w:r>
      <w:r w:rsidRPr="00D30DF1">
        <w:rPr>
          <w:rStyle w:val="Strong"/>
          <w:b w:val="0"/>
        </w:rPr>
        <w:t>poreza</w:t>
      </w:r>
      <w:r w:rsidRPr="00D30DF1">
        <w:rPr>
          <w:b/>
        </w:rPr>
        <w:t xml:space="preserve"> </w:t>
      </w:r>
      <w:r w:rsidRPr="00D30DF1">
        <w:rPr>
          <w:rStyle w:val="Strong"/>
          <w:b w:val="0"/>
        </w:rPr>
        <w:t>koji</w:t>
      </w:r>
      <w:r w:rsidRPr="00D30DF1">
        <w:rPr>
          <w:b/>
        </w:rPr>
        <w:t xml:space="preserve"> </w:t>
      </w:r>
      <w:r w:rsidRPr="00D30DF1">
        <w:rPr>
          <w:rStyle w:val="Strong"/>
          <w:b w:val="0"/>
        </w:rPr>
        <w:t>je</w:t>
      </w:r>
      <w:r w:rsidRPr="00D30DF1">
        <w:rPr>
          <w:b/>
        </w:rPr>
        <w:t xml:space="preserve"> </w:t>
      </w:r>
      <w:r w:rsidRPr="00D30DF1">
        <w:rPr>
          <w:rStyle w:val="Strong"/>
          <w:b w:val="0"/>
        </w:rPr>
        <w:t>ostvario</w:t>
      </w:r>
      <w:r w:rsidRPr="00D30DF1">
        <w:rPr>
          <w:b/>
        </w:rPr>
        <w:t xml:space="preserve"> </w:t>
      </w:r>
      <w:r w:rsidRPr="00D30DF1">
        <w:rPr>
          <w:rStyle w:val="Strong"/>
          <w:b w:val="0"/>
        </w:rPr>
        <w:t>prilikom</w:t>
      </w:r>
      <w:r w:rsidRPr="00D30DF1">
        <w:rPr>
          <w:b/>
        </w:rPr>
        <w:t xml:space="preserve"> </w:t>
      </w:r>
      <w:r w:rsidRPr="00D30DF1">
        <w:rPr>
          <w:rStyle w:val="Strong"/>
          <w:b w:val="0"/>
        </w:rPr>
        <w:t>nabavke opreme i objekta, ukoliko ih je bilo, a za koje je vodio period ispravke odbitka ulaznog poreza.</w:t>
      </w:r>
    </w:p>
    <w:p w:rsidR="006F6E79" w:rsidRPr="00D30DF1" w:rsidRDefault="006F6E79" w:rsidP="00D30DF1">
      <w:pPr>
        <w:pStyle w:val="NormalWeb"/>
        <w:jc w:val="both"/>
        <w:rPr>
          <w:b/>
        </w:rPr>
      </w:pPr>
      <w:r w:rsidRPr="00D30DF1">
        <w:rPr>
          <w:rStyle w:val="Strong"/>
          <w:b w:val="0"/>
        </w:rPr>
        <w:t>Međutim, ukoliko</w:t>
      </w:r>
      <w:r w:rsidRPr="00D30DF1">
        <w:rPr>
          <w:b/>
        </w:rPr>
        <w:t xml:space="preserve"> </w:t>
      </w:r>
      <w:r w:rsidRPr="00D30DF1">
        <w:rPr>
          <w:rStyle w:val="Strong"/>
          <w:b w:val="0"/>
        </w:rPr>
        <w:t>nisu</w:t>
      </w:r>
      <w:r w:rsidRPr="00D30DF1">
        <w:rPr>
          <w:b/>
        </w:rPr>
        <w:t xml:space="preserve"> </w:t>
      </w:r>
      <w:r w:rsidRPr="00D30DF1">
        <w:rPr>
          <w:rStyle w:val="Strong"/>
          <w:b w:val="0"/>
        </w:rPr>
        <w:t>kumulativno</w:t>
      </w:r>
      <w:r w:rsidRPr="00D30DF1">
        <w:rPr>
          <w:b/>
        </w:rPr>
        <w:t xml:space="preserve"> </w:t>
      </w:r>
      <w:r w:rsidRPr="00D30DF1">
        <w:rPr>
          <w:rStyle w:val="Strong"/>
          <w:b w:val="0"/>
        </w:rPr>
        <w:t>ispunjeni</w:t>
      </w:r>
      <w:r w:rsidRPr="00D30DF1">
        <w:rPr>
          <w:b/>
        </w:rPr>
        <w:t xml:space="preserve"> </w:t>
      </w:r>
      <w:r w:rsidRPr="00D30DF1">
        <w:rPr>
          <w:rStyle w:val="Strong"/>
          <w:b w:val="0"/>
        </w:rPr>
        <w:t>svi</w:t>
      </w:r>
      <w:r w:rsidRPr="00D30DF1">
        <w:rPr>
          <w:b/>
        </w:rPr>
        <w:t xml:space="preserve"> </w:t>
      </w:r>
      <w:r w:rsidR="00E66355">
        <w:rPr>
          <w:rStyle w:val="Strong"/>
          <w:b w:val="0"/>
        </w:rPr>
        <w:t>uvjeti</w:t>
      </w:r>
      <w:r w:rsidRPr="00D30DF1">
        <w:rPr>
          <w:b/>
        </w:rPr>
        <w:t xml:space="preserve"> </w:t>
      </w:r>
      <w:r w:rsidRPr="00D30DF1">
        <w:rPr>
          <w:rStyle w:val="Strong"/>
          <w:b w:val="0"/>
        </w:rPr>
        <w:t>iz člana 7. stav (2) Zakona</w:t>
      </w:r>
      <w:r w:rsidRPr="00D30DF1">
        <w:rPr>
          <w:b/>
        </w:rPr>
        <w:t xml:space="preserve"> </w:t>
      </w:r>
      <w:r w:rsidRPr="00D30DF1">
        <w:rPr>
          <w:rStyle w:val="Strong"/>
          <w:b w:val="0"/>
        </w:rPr>
        <w:t>i člana 15. Pravilnika, promet</w:t>
      </w:r>
      <w:r w:rsidRPr="00D30DF1">
        <w:rPr>
          <w:b/>
        </w:rPr>
        <w:t xml:space="preserve"> </w:t>
      </w:r>
      <w:r w:rsidRPr="00D30DF1">
        <w:rPr>
          <w:rStyle w:val="Strong"/>
          <w:b w:val="0"/>
        </w:rPr>
        <w:t>imovine</w:t>
      </w:r>
      <w:r w:rsidRPr="00D30DF1">
        <w:rPr>
          <w:b/>
        </w:rPr>
        <w:t xml:space="preserve"> </w:t>
      </w:r>
      <w:r w:rsidRPr="00D30DF1">
        <w:rPr>
          <w:rStyle w:val="Strong"/>
          <w:b w:val="0"/>
        </w:rPr>
        <w:t>za</w:t>
      </w:r>
      <w:r w:rsidRPr="00D30DF1">
        <w:rPr>
          <w:b/>
        </w:rPr>
        <w:t xml:space="preserve"> </w:t>
      </w:r>
      <w:r w:rsidRPr="00D30DF1">
        <w:rPr>
          <w:rStyle w:val="Strong"/>
          <w:b w:val="0"/>
        </w:rPr>
        <w:t>koju</w:t>
      </w:r>
      <w:r w:rsidRPr="00D30DF1">
        <w:rPr>
          <w:b/>
        </w:rPr>
        <w:t xml:space="preserve"> </w:t>
      </w:r>
      <w:r w:rsidRPr="00D30DF1">
        <w:rPr>
          <w:rStyle w:val="Strong"/>
          <w:b w:val="0"/>
        </w:rPr>
        <w:t>je</w:t>
      </w:r>
      <w:r w:rsidRPr="00D30DF1">
        <w:rPr>
          <w:b/>
        </w:rPr>
        <w:t xml:space="preserve"> </w:t>
      </w:r>
      <w:r w:rsidRPr="00D30DF1">
        <w:rPr>
          <w:rStyle w:val="Strong"/>
          <w:b w:val="0"/>
        </w:rPr>
        <w:t>ulazni</w:t>
      </w:r>
      <w:r w:rsidRPr="00D30DF1">
        <w:rPr>
          <w:b/>
        </w:rPr>
        <w:t xml:space="preserve"> </w:t>
      </w:r>
      <w:r w:rsidRPr="00D30DF1">
        <w:rPr>
          <w:rStyle w:val="Strong"/>
          <w:b w:val="0"/>
        </w:rPr>
        <w:t>porez</w:t>
      </w:r>
      <w:r w:rsidRPr="00D30DF1">
        <w:rPr>
          <w:b/>
        </w:rPr>
        <w:t xml:space="preserve"> </w:t>
      </w:r>
      <w:r w:rsidRPr="00D30DF1">
        <w:rPr>
          <w:rStyle w:val="Strong"/>
          <w:b w:val="0"/>
        </w:rPr>
        <w:t>bilo</w:t>
      </w:r>
      <w:r w:rsidRPr="00D30DF1">
        <w:rPr>
          <w:b/>
        </w:rPr>
        <w:t xml:space="preserve"> </w:t>
      </w:r>
      <w:r w:rsidRPr="00D30DF1">
        <w:rPr>
          <w:rStyle w:val="Strong"/>
          <w:b w:val="0"/>
        </w:rPr>
        <w:t>moguće</w:t>
      </w:r>
      <w:r w:rsidRPr="00D30DF1">
        <w:rPr>
          <w:b/>
        </w:rPr>
        <w:t xml:space="preserve"> </w:t>
      </w:r>
      <w:r w:rsidRPr="00D30DF1">
        <w:rPr>
          <w:rStyle w:val="Strong"/>
          <w:b w:val="0"/>
        </w:rPr>
        <w:t>u</w:t>
      </w:r>
      <w:r w:rsidRPr="00D30DF1">
        <w:rPr>
          <w:b/>
        </w:rPr>
        <w:t xml:space="preserve"> </w:t>
      </w:r>
      <w:r w:rsidRPr="00D30DF1">
        <w:rPr>
          <w:rStyle w:val="Strong"/>
          <w:b w:val="0"/>
        </w:rPr>
        <w:t>cijelosti</w:t>
      </w:r>
      <w:r w:rsidRPr="00D30DF1">
        <w:rPr>
          <w:b/>
        </w:rPr>
        <w:t xml:space="preserve"> </w:t>
      </w:r>
      <w:r w:rsidRPr="00D30DF1">
        <w:rPr>
          <w:rStyle w:val="Strong"/>
          <w:b w:val="0"/>
        </w:rPr>
        <w:t>ili</w:t>
      </w:r>
      <w:r w:rsidRPr="00D30DF1">
        <w:rPr>
          <w:b/>
        </w:rPr>
        <w:t xml:space="preserve"> </w:t>
      </w:r>
      <w:r w:rsidRPr="00D30DF1">
        <w:rPr>
          <w:rStyle w:val="Strong"/>
          <w:b w:val="0"/>
        </w:rPr>
        <w:t>djelimično</w:t>
      </w:r>
      <w:r w:rsidRPr="00D30DF1">
        <w:rPr>
          <w:b/>
        </w:rPr>
        <w:t xml:space="preserve"> </w:t>
      </w:r>
      <w:r w:rsidRPr="00D30DF1">
        <w:rPr>
          <w:rStyle w:val="Strong"/>
          <w:b w:val="0"/>
        </w:rPr>
        <w:t>odbiti, u</w:t>
      </w:r>
      <w:r w:rsidRPr="00D30DF1">
        <w:rPr>
          <w:b/>
        </w:rPr>
        <w:t xml:space="preserve"> </w:t>
      </w:r>
      <w:r w:rsidRPr="00D30DF1">
        <w:rPr>
          <w:rStyle w:val="Strong"/>
          <w:b w:val="0"/>
        </w:rPr>
        <w:t>smislu člana 7. stav (1) Zakona, podliježe</w:t>
      </w:r>
      <w:r w:rsidRPr="00D30DF1">
        <w:rPr>
          <w:b/>
        </w:rPr>
        <w:t xml:space="preserve"> </w:t>
      </w:r>
      <w:r w:rsidRPr="00D30DF1">
        <w:rPr>
          <w:rStyle w:val="Strong"/>
          <w:b w:val="0"/>
        </w:rPr>
        <w:t>oporezivanju</w:t>
      </w:r>
      <w:r w:rsidRPr="00D30DF1">
        <w:rPr>
          <w:b/>
        </w:rPr>
        <w:t xml:space="preserve"> </w:t>
      </w:r>
      <w:r w:rsidRPr="00D30DF1">
        <w:rPr>
          <w:rStyle w:val="Strong"/>
          <w:b w:val="0"/>
        </w:rPr>
        <w:t xml:space="preserve">porezom na </w:t>
      </w:r>
      <w:r w:rsidR="00895B9B">
        <w:rPr>
          <w:rStyle w:val="Strong"/>
          <w:b w:val="0"/>
        </w:rPr>
        <w:t>dodanu</w:t>
      </w:r>
      <w:r w:rsidRPr="00D30DF1">
        <w:rPr>
          <w:rStyle w:val="Strong"/>
          <w:b w:val="0"/>
        </w:rPr>
        <w:t xml:space="preserve"> vrijednost.</w:t>
      </w:r>
    </w:p>
    <w:p w:rsidR="006F6E79" w:rsidRPr="002D284F"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6E79" w:rsidRPr="002D284F">
        <w:rPr>
          <w:rFonts w:ascii="Times New Roman" w:hAnsi="Times New Roman" w:cs="Times New Roman"/>
          <w:sz w:val="24"/>
          <w:szCs w:val="24"/>
        </w:rPr>
        <w:t xml:space="preserve"> obveznik „A“ iz BiH za kupca iz inostranstva vrši izradu alata za proizvodnju gotovog proizvoda (metalnih dijelova) namijenjenog izvozu, te po za</w:t>
      </w:r>
      <w:r w:rsidR="00FA6E6C">
        <w:rPr>
          <w:rFonts w:ascii="Times New Roman" w:hAnsi="Times New Roman" w:cs="Times New Roman"/>
          <w:sz w:val="24"/>
          <w:szCs w:val="24"/>
        </w:rPr>
        <w:t>v</w:t>
      </w:r>
      <w:r w:rsidR="006F6E79" w:rsidRPr="002D284F">
        <w:rPr>
          <w:rFonts w:ascii="Times New Roman" w:hAnsi="Times New Roman" w:cs="Times New Roman"/>
          <w:sz w:val="24"/>
          <w:szCs w:val="24"/>
        </w:rPr>
        <w:t>ršetku izrade predmetni alat ne napušta BiH već se nastavlja koristiti u proizvodnji. Da li se izrada alata naručioc</w:t>
      </w:r>
      <w:r w:rsidR="00E66355">
        <w:rPr>
          <w:rFonts w:ascii="Times New Roman" w:hAnsi="Times New Roman" w:cs="Times New Roman"/>
          <w:sz w:val="24"/>
          <w:szCs w:val="24"/>
        </w:rPr>
        <w:t>u iz inostranstva treba fakturir</w:t>
      </w:r>
      <w:r w:rsidR="006F6E79" w:rsidRPr="002D284F">
        <w:rPr>
          <w:rFonts w:ascii="Times New Roman" w:hAnsi="Times New Roman" w:cs="Times New Roman"/>
          <w:sz w:val="24"/>
          <w:szCs w:val="24"/>
        </w:rPr>
        <w:t xml:space="preserve">ati sa obračunatim porezom na </w:t>
      </w:r>
      <w:r w:rsidR="00895B9B">
        <w:rPr>
          <w:rFonts w:ascii="Times New Roman" w:hAnsi="Times New Roman" w:cs="Times New Roman"/>
          <w:sz w:val="24"/>
          <w:szCs w:val="24"/>
        </w:rPr>
        <w:t>dodanu</w:t>
      </w:r>
      <w:r w:rsidR="006F6E79" w:rsidRPr="002D284F">
        <w:rPr>
          <w:rFonts w:ascii="Times New Roman" w:hAnsi="Times New Roman" w:cs="Times New Roman"/>
          <w:sz w:val="24"/>
          <w:szCs w:val="24"/>
        </w:rPr>
        <w:t xml:space="preserve"> vrijednost ili se može tretirati kao sporedni promet uz izvoz gotovog proizvoda (metalnih dijelova)?</w:t>
      </w:r>
    </w:p>
    <w:p w:rsidR="006F6E79" w:rsidRPr="002D284F" w:rsidRDefault="006F6E79" w:rsidP="0030453B">
      <w:pPr>
        <w:pStyle w:val="NormalWeb"/>
        <w:jc w:val="both"/>
      </w:pPr>
      <w:r w:rsidRPr="002D284F">
        <w:t xml:space="preserve">Shodno navedenom, u slučaju kada </w:t>
      </w:r>
      <w:r w:rsidR="009401B3">
        <w:t>porezni</w:t>
      </w:r>
      <w:r w:rsidRPr="002D284F">
        <w:t xml:space="preserve"> obveznik „A“ iz BiH ispostavlja </w:t>
      </w:r>
      <w:r w:rsidR="0082476D">
        <w:t>poreznu</w:t>
      </w:r>
      <w:r w:rsidRPr="002D284F">
        <w:t xml:space="preserve"> fakturu naručiocu iz inostranstva za alat koji će koristiti prilikom izrade finalnog proizvoda, a predmetni alat ostaje kod istog u BiH, odnosno ne isporučuje se naručiocu u inostranstvo, dužan je na takav promet obračunati porez na </w:t>
      </w:r>
      <w:r w:rsidR="00895B9B">
        <w:t>dodanu</w:t>
      </w:r>
      <w:r w:rsidRPr="002D284F">
        <w:t xml:space="preserve"> vrijednost, jer se u konkretnom slučaju ne radi o izvozu dobara, shodno članu 27. stav (1) tačka 1. Zakona, nego se radi o oporezivom prometu unutar BiH, u skladu sa članom 3. Zakona.</w:t>
      </w:r>
    </w:p>
    <w:p w:rsidR="006F6E79" w:rsidRPr="002D284F"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6E79" w:rsidRPr="002D284F">
        <w:rPr>
          <w:rFonts w:ascii="Times New Roman" w:hAnsi="Times New Roman" w:cs="Times New Roman"/>
          <w:sz w:val="24"/>
          <w:szCs w:val="24"/>
        </w:rPr>
        <w:t xml:space="preserve"> obveznik (preduzetnik koji se bavi pr</w:t>
      </w:r>
      <w:r w:rsidR="00FF5F81">
        <w:rPr>
          <w:rFonts w:ascii="Times New Roman" w:hAnsi="Times New Roman" w:cs="Times New Roman"/>
          <w:sz w:val="24"/>
          <w:szCs w:val="24"/>
        </w:rPr>
        <w:t>ij</w:t>
      </w:r>
      <w:r w:rsidR="006F6E79" w:rsidRPr="002D284F">
        <w:rPr>
          <w:rFonts w:ascii="Times New Roman" w:hAnsi="Times New Roman" w:cs="Times New Roman"/>
          <w:sz w:val="24"/>
          <w:szCs w:val="24"/>
        </w:rPr>
        <w:t>evozom stvari) ima namjeru da prometuje teretno motorno vozilo (kamion) koje je u lošem stanju i to u cjelosti ili u dijelovima. Predmetno vozilo je nabavljeno krajem 2005. godine uz u</w:t>
      </w:r>
      <w:r w:rsidR="00FF5F81">
        <w:rPr>
          <w:rFonts w:ascii="Times New Roman" w:hAnsi="Times New Roman" w:cs="Times New Roman"/>
          <w:sz w:val="24"/>
          <w:szCs w:val="24"/>
        </w:rPr>
        <w:t>vjetno</w:t>
      </w:r>
      <w:r w:rsidR="006F6E79" w:rsidRPr="002D284F">
        <w:rPr>
          <w:rFonts w:ascii="Times New Roman" w:hAnsi="Times New Roman" w:cs="Times New Roman"/>
          <w:sz w:val="24"/>
          <w:szCs w:val="24"/>
        </w:rPr>
        <w:t xml:space="preserve"> oslobađanje plaćanja poreza na promet prema tada važećim zakonskim propisima. Da li je </w:t>
      </w:r>
      <w:r>
        <w:rPr>
          <w:rFonts w:ascii="Times New Roman" w:hAnsi="Times New Roman" w:cs="Times New Roman"/>
          <w:sz w:val="24"/>
          <w:szCs w:val="24"/>
        </w:rPr>
        <w:t>porezni</w:t>
      </w:r>
      <w:r w:rsidR="006F6E79" w:rsidRPr="002D284F">
        <w:rPr>
          <w:rFonts w:ascii="Times New Roman" w:hAnsi="Times New Roman" w:cs="Times New Roman"/>
          <w:sz w:val="24"/>
          <w:szCs w:val="24"/>
        </w:rPr>
        <w:t xml:space="preserve"> obveznik u obavezi obračunati porez na </w:t>
      </w:r>
      <w:r w:rsidR="00895B9B">
        <w:rPr>
          <w:rFonts w:ascii="Times New Roman" w:hAnsi="Times New Roman" w:cs="Times New Roman"/>
          <w:sz w:val="24"/>
          <w:szCs w:val="24"/>
        </w:rPr>
        <w:t>dodanu</w:t>
      </w:r>
      <w:r w:rsidR="006F6E79" w:rsidRPr="002D284F">
        <w:rPr>
          <w:rFonts w:ascii="Times New Roman" w:hAnsi="Times New Roman" w:cs="Times New Roman"/>
          <w:sz w:val="24"/>
          <w:szCs w:val="24"/>
        </w:rPr>
        <w:t xml:space="preserve"> vrijednost prilikom prodaje teretnog vozila?</w:t>
      </w:r>
    </w:p>
    <w:p w:rsidR="006F6E79" w:rsidRPr="002D284F" w:rsidRDefault="006F6E79" w:rsidP="00D6397B">
      <w:pPr>
        <w:pStyle w:val="NormalWeb"/>
        <w:jc w:val="both"/>
      </w:pPr>
      <w:r w:rsidRPr="002D284F">
        <w:t xml:space="preserve">Shodno navedenom, ukoliko </w:t>
      </w:r>
      <w:r w:rsidR="009401B3">
        <w:t>porezni</w:t>
      </w:r>
      <w:r w:rsidRPr="002D284F">
        <w:t xml:space="preserve"> obveznik (preduzetnik koji se bavi pr</w:t>
      </w:r>
      <w:r w:rsidR="00674E25">
        <w:t>ij</w:t>
      </w:r>
      <w:r w:rsidRPr="002D284F">
        <w:t xml:space="preserve">evozom stvari) prometuje kamion koji je nabavio 2005. godine, bez plaćenog poreza na promet proizvoda, promet istog podliježe oporezivanju porezom na </w:t>
      </w:r>
      <w:r w:rsidR="00895B9B">
        <w:t>dodanu</w:t>
      </w:r>
      <w:r w:rsidRPr="002D284F">
        <w:t xml:space="preserve"> vrijednost.</w:t>
      </w:r>
    </w:p>
    <w:p w:rsidR="006F6E79" w:rsidRPr="002D284F" w:rsidRDefault="006F6E79" w:rsidP="00D6397B">
      <w:pPr>
        <w:pStyle w:val="NormalWeb"/>
        <w:jc w:val="both"/>
      </w:pPr>
      <w:r w:rsidRPr="002D284F">
        <w:t xml:space="preserve">Nadalje, ukoliko </w:t>
      </w:r>
      <w:r w:rsidR="009401B3">
        <w:t>porezni</w:t>
      </w:r>
      <w:r w:rsidRPr="002D284F">
        <w:t xml:space="preserve"> obveznik (preduzetnik koji se bavi pr</w:t>
      </w:r>
      <w:r w:rsidR="00E66355">
        <w:t>ij</w:t>
      </w:r>
      <w:r w:rsidRPr="002D284F">
        <w:t xml:space="preserve">evozom stvari) predmetni kamion prometuje u dijelovima, promet dijelova kamiona podliježe oporezivanju porezom na </w:t>
      </w:r>
      <w:r w:rsidR="00895B9B">
        <w:lastRenderedPageBreak/>
        <w:t>dodanu</w:t>
      </w:r>
      <w:r w:rsidRPr="002D284F">
        <w:t xml:space="preserve"> vrijednost, te je </w:t>
      </w:r>
      <w:r w:rsidR="009401B3">
        <w:t>porezni</w:t>
      </w:r>
      <w:r w:rsidRPr="002D284F">
        <w:t xml:space="preserve"> obveznik dužan da za promet istih ispostavi </w:t>
      </w:r>
      <w:r w:rsidR="0082476D">
        <w:t>poreznu</w:t>
      </w:r>
      <w:r w:rsidRPr="002D284F">
        <w:t xml:space="preserve"> fakturu sa PDV-om obračunatim na osnovicu iz člana 20. stav (1) Zakona.</w:t>
      </w:r>
    </w:p>
    <w:p w:rsidR="006F6E79" w:rsidRPr="002D284F" w:rsidRDefault="006F6E79" w:rsidP="00557989">
      <w:pPr>
        <w:pStyle w:val="Heading2"/>
        <w:jc w:val="both"/>
        <w:rPr>
          <w:rFonts w:ascii="Times New Roman" w:hAnsi="Times New Roman" w:cs="Times New Roman"/>
          <w:sz w:val="24"/>
          <w:szCs w:val="24"/>
        </w:rPr>
      </w:pPr>
      <w:r w:rsidRPr="002D284F">
        <w:rPr>
          <w:rFonts w:ascii="Times New Roman" w:hAnsi="Times New Roman" w:cs="Times New Roman"/>
          <w:sz w:val="24"/>
          <w:szCs w:val="24"/>
        </w:rPr>
        <w:t xml:space="preserve">U cilju poboljšanja prodaje, </w:t>
      </w:r>
      <w:r w:rsidR="009401B3">
        <w:rPr>
          <w:rFonts w:ascii="Times New Roman" w:hAnsi="Times New Roman" w:cs="Times New Roman"/>
          <w:sz w:val="24"/>
          <w:szCs w:val="24"/>
        </w:rPr>
        <w:t>porezni</w:t>
      </w:r>
      <w:r w:rsidRPr="002D284F">
        <w:rPr>
          <w:rFonts w:ascii="Times New Roman" w:hAnsi="Times New Roman" w:cs="Times New Roman"/>
          <w:sz w:val="24"/>
          <w:szCs w:val="24"/>
        </w:rPr>
        <w:t xml:space="preserve"> obveznik „B“ ima namjeru da uz osnovni artikal (deterdžent za veš) pakuje i gratis artikal (</w:t>
      </w:r>
      <w:r w:rsidR="00B408AE">
        <w:rPr>
          <w:rFonts w:ascii="Times New Roman" w:hAnsi="Times New Roman" w:cs="Times New Roman"/>
          <w:sz w:val="24"/>
          <w:szCs w:val="24"/>
        </w:rPr>
        <w:t>spužva</w:t>
      </w:r>
      <w:r w:rsidRPr="002D284F">
        <w:rPr>
          <w:rFonts w:ascii="Times New Roman" w:hAnsi="Times New Roman" w:cs="Times New Roman"/>
          <w:sz w:val="24"/>
          <w:szCs w:val="24"/>
        </w:rPr>
        <w:t>). Da li se prilikom prodaje ovako upakovanih dobara osnovicom za PDV smatra cijena osnovnog artikla (deterdžent za ve</w:t>
      </w:r>
      <w:r w:rsidR="00DD59DF">
        <w:rPr>
          <w:rFonts w:ascii="Times New Roman" w:hAnsi="Times New Roman" w:cs="Times New Roman"/>
          <w:sz w:val="24"/>
          <w:szCs w:val="24"/>
        </w:rPr>
        <w:t>š)</w:t>
      </w:r>
      <w:r w:rsidRPr="002D284F">
        <w:rPr>
          <w:rFonts w:ascii="Times New Roman" w:hAnsi="Times New Roman" w:cs="Times New Roman"/>
          <w:sz w:val="24"/>
          <w:szCs w:val="24"/>
        </w:rPr>
        <w:t xml:space="preserve"> ili treba uračunati i vrijednost gratis artikla (</w:t>
      </w:r>
      <w:r w:rsidR="00B408AE">
        <w:rPr>
          <w:rFonts w:ascii="Times New Roman" w:hAnsi="Times New Roman" w:cs="Times New Roman"/>
          <w:sz w:val="24"/>
          <w:szCs w:val="24"/>
        </w:rPr>
        <w:t>spužva</w:t>
      </w:r>
      <w:r w:rsidRPr="002D284F">
        <w:rPr>
          <w:rFonts w:ascii="Times New Roman" w:hAnsi="Times New Roman" w:cs="Times New Roman"/>
          <w:sz w:val="24"/>
          <w:szCs w:val="24"/>
        </w:rPr>
        <w:t>)?</w:t>
      </w:r>
    </w:p>
    <w:p w:rsidR="006F6E79" w:rsidRPr="002D284F" w:rsidRDefault="006F6E79" w:rsidP="00B956D4">
      <w:pPr>
        <w:pStyle w:val="NormalWeb"/>
        <w:jc w:val="both"/>
      </w:pPr>
      <w:r w:rsidRPr="002D284F">
        <w:t xml:space="preserve">Sporedni prometi imaju isti PDV tretman kao i osnovni promet koji vrši isti </w:t>
      </w:r>
      <w:r w:rsidR="009401B3">
        <w:t>porezni</w:t>
      </w:r>
      <w:r w:rsidRPr="002D284F">
        <w:t xml:space="preserve"> obveznik. Promet se smatra sporednim u odnosu na osnovni promet ako on za klijenta ne predstavlja cilj sam po sebi, nego predu</w:t>
      </w:r>
      <w:r w:rsidR="00831113">
        <w:t>vjet</w:t>
      </w:r>
      <w:r w:rsidRPr="002D284F">
        <w:t xml:space="preserve"> za korištenje ili sredstvo za bolje korištenje osnovnog prometa.</w:t>
      </w:r>
    </w:p>
    <w:p w:rsidR="006F6E79" w:rsidRDefault="006F6E79" w:rsidP="00B956D4">
      <w:pPr>
        <w:pStyle w:val="NormalWeb"/>
        <w:jc w:val="both"/>
      </w:pPr>
      <w:r w:rsidRPr="002D284F">
        <w:t xml:space="preserve">S obzirom da </w:t>
      </w:r>
      <w:r w:rsidR="009401B3">
        <w:t>porezni</w:t>
      </w:r>
      <w:r w:rsidRPr="002D284F">
        <w:t xml:space="preserve"> obveznik „B“, u cilju unapr</w:t>
      </w:r>
      <w:r w:rsidR="00EB15AA">
        <w:t>j</w:t>
      </w:r>
      <w:r w:rsidRPr="002D284F">
        <w:t xml:space="preserve">eđenja prodaje svojih redovnih artikala (deterdženata) na poklon daje </w:t>
      </w:r>
      <w:r w:rsidR="00B956D4">
        <w:t>spužvu</w:t>
      </w:r>
      <w:r w:rsidRPr="002D284F">
        <w:t xml:space="preserve">, te ukoliko je naknada za </w:t>
      </w:r>
      <w:r w:rsidR="00B956D4">
        <w:t>spužvu</w:t>
      </w:r>
      <w:r w:rsidRPr="002D284F">
        <w:t xml:space="preserve"> uračunata u cijenu redovnog artikla čija se prodaja unapr</w:t>
      </w:r>
      <w:r w:rsidR="00831113">
        <w:t>j</w:t>
      </w:r>
      <w:r w:rsidRPr="002D284F">
        <w:t>eđuje, to navedeni promet čini jedinstvenu isporuku, u smislu člana 2a) Pravilnika.</w:t>
      </w:r>
    </w:p>
    <w:p w:rsidR="00E831FE" w:rsidRPr="002D284F" w:rsidRDefault="00E831FE" w:rsidP="00B956D4">
      <w:pPr>
        <w:pStyle w:val="NormalWeb"/>
        <w:jc w:val="both"/>
      </w:pPr>
    </w:p>
    <w:p w:rsidR="006F6E79" w:rsidRDefault="006F6E79" w:rsidP="00557989">
      <w:pPr>
        <w:pStyle w:val="Heading1"/>
        <w:jc w:val="both"/>
        <w:rPr>
          <w:rFonts w:ascii="Times New Roman" w:hAnsi="Times New Roman" w:cs="Times New Roman"/>
          <w:b/>
        </w:rPr>
      </w:pPr>
      <w:r w:rsidRPr="001E6F1D">
        <w:rPr>
          <w:rFonts w:ascii="Times New Roman" w:hAnsi="Times New Roman" w:cs="Times New Roman"/>
          <w:b/>
        </w:rPr>
        <w:t>PROMET USLUGA</w:t>
      </w:r>
    </w:p>
    <w:p w:rsidR="00E831FE" w:rsidRPr="00E831FE" w:rsidRDefault="00E831FE" w:rsidP="00E831FE"/>
    <w:p w:rsidR="00945B69" w:rsidRPr="001E6F1D" w:rsidRDefault="006F0915" w:rsidP="00557989">
      <w:pPr>
        <w:pStyle w:val="Heading2"/>
        <w:jc w:val="both"/>
        <w:rPr>
          <w:rFonts w:ascii="Times New Roman" w:hAnsi="Times New Roman" w:cs="Times New Roman"/>
          <w:sz w:val="24"/>
          <w:szCs w:val="24"/>
        </w:rPr>
      </w:pPr>
      <w:r w:rsidRPr="001E6F1D">
        <w:rPr>
          <w:rFonts w:ascii="Times New Roman" w:hAnsi="Times New Roman" w:cs="Times New Roman"/>
          <w:sz w:val="24"/>
          <w:szCs w:val="24"/>
        </w:rPr>
        <w:t xml:space="preserve">Preduzeće iz Bosne i Hercegovine vrši uslugu reklamiranja putem kataloga, dodatnog pozicioniranja i ulistavanja novih artikala za preduzeće iz inostranstva. Da li za usluge reklamiranja izvršene za primaoca u inostranstvu treba obračunati porez na </w:t>
      </w:r>
      <w:r w:rsidR="00895B9B">
        <w:rPr>
          <w:rFonts w:ascii="Times New Roman" w:hAnsi="Times New Roman" w:cs="Times New Roman"/>
          <w:sz w:val="24"/>
          <w:szCs w:val="24"/>
        </w:rPr>
        <w:t>dodanu</w:t>
      </w:r>
      <w:r w:rsidRPr="001E6F1D">
        <w:rPr>
          <w:rFonts w:ascii="Times New Roman" w:hAnsi="Times New Roman" w:cs="Times New Roman"/>
          <w:sz w:val="24"/>
          <w:szCs w:val="24"/>
        </w:rPr>
        <w:t xml:space="preserve"> vrijednost ili može postupiti u skladu sa članom 15. stav (2) tačka 4. i 5. Zakona o porezu na </w:t>
      </w:r>
      <w:r w:rsidR="00895B9B">
        <w:rPr>
          <w:rFonts w:ascii="Times New Roman" w:hAnsi="Times New Roman" w:cs="Times New Roman"/>
          <w:sz w:val="24"/>
          <w:szCs w:val="24"/>
        </w:rPr>
        <w:t>dodanu</w:t>
      </w:r>
      <w:r w:rsidRPr="001E6F1D">
        <w:rPr>
          <w:rFonts w:ascii="Times New Roman" w:hAnsi="Times New Roman" w:cs="Times New Roman"/>
          <w:sz w:val="24"/>
          <w:szCs w:val="24"/>
        </w:rPr>
        <w:t xml:space="preserve"> vrijednost?</w:t>
      </w:r>
    </w:p>
    <w:p w:rsidR="00EA7D65" w:rsidRDefault="00EA7D65" w:rsidP="00EA7D65">
      <w:pPr>
        <w:pStyle w:val="NoSpacing"/>
        <w:jc w:val="both"/>
        <w:rPr>
          <w:rFonts w:ascii="Times New Roman" w:hAnsi="Times New Roman"/>
          <w:bCs/>
          <w:iCs/>
          <w:color w:val="000000"/>
          <w:sz w:val="24"/>
          <w:szCs w:val="24"/>
          <w:lang w:val="en-GB"/>
        </w:rPr>
      </w:pPr>
    </w:p>
    <w:p w:rsidR="00EA7D65" w:rsidRPr="00EA7D65" w:rsidRDefault="00EA7D65" w:rsidP="00EA7D65">
      <w:pPr>
        <w:pStyle w:val="NoSpacing"/>
        <w:jc w:val="both"/>
        <w:rPr>
          <w:rFonts w:ascii="Times New Roman" w:hAnsi="Times New Roman"/>
          <w:bCs/>
          <w:iCs/>
          <w:sz w:val="24"/>
          <w:szCs w:val="24"/>
          <w:lang w:val="en-US"/>
        </w:rPr>
      </w:pPr>
      <w:r>
        <w:rPr>
          <w:rFonts w:ascii="Times New Roman" w:hAnsi="Times New Roman"/>
          <w:bCs/>
          <w:iCs/>
          <w:color w:val="000000"/>
          <w:sz w:val="24"/>
          <w:szCs w:val="24"/>
          <w:lang w:val="en-GB"/>
        </w:rPr>
        <w:t>U</w:t>
      </w:r>
      <w:r w:rsidRPr="00EA7D65">
        <w:rPr>
          <w:rFonts w:ascii="Times New Roman" w:hAnsi="Times New Roman"/>
          <w:bCs/>
          <w:iCs/>
          <w:color w:val="000000"/>
          <w:sz w:val="24"/>
          <w:szCs w:val="24"/>
          <w:lang w:val="en-GB"/>
        </w:rPr>
        <w:t xml:space="preserve">koliko se usluge koje </w:t>
      </w:r>
      <w:r w:rsidR="009401B3">
        <w:rPr>
          <w:rFonts w:ascii="Times New Roman" w:hAnsi="Times New Roman"/>
          <w:bCs/>
          <w:iCs/>
          <w:color w:val="000000"/>
          <w:sz w:val="24"/>
          <w:szCs w:val="24"/>
          <w:lang w:val="en-GB"/>
        </w:rPr>
        <w:t>porezni</w:t>
      </w:r>
      <w:r w:rsidRPr="00EA7D65">
        <w:rPr>
          <w:rFonts w:ascii="Times New Roman" w:hAnsi="Times New Roman"/>
          <w:bCs/>
          <w:iCs/>
          <w:color w:val="000000"/>
          <w:sz w:val="24"/>
          <w:szCs w:val="24"/>
          <w:lang w:val="en-GB"/>
        </w:rPr>
        <w:t xml:space="preserve"> obveznik iz BiH pruža ino licu</w:t>
      </w:r>
      <w:proofErr w:type="gramStart"/>
      <w:r w:rsidRPr="00EA7D65">
        <w:rPr>
          <w:rFonts w:ascii="Times New Roman" w:hAnsi="Times New Roman"/>
          <w:bCs/>
          <w:iCs/>
          <w:color w:val="000000"/>
          <w:sz w:val="24"/>
          <w:szCs w:val="24"/>
          <w:lang w:val="en-GB"/>
        </w:rPr>
        <w:t>,  u</w:t>
      </w:r>
      <w:proofErr w:type="gramEnd"/>
      <w:r w:rsidRPr="00EA7D65">
        <w:rPr>
          <w:rFonts w:ascii="Times New Roman" w:hAnsi="Times New Roman"/>
          <w:bCs/>
          <w:iCs/>
          <w:color w:val="000000"/>
          <w:sz w:val="24"/>
          <w:szCs w:val="24"/>
          <w:lang w:val="en-GB"/>
        </w:rPr>
        <w:t xml:space="preserve"> skladu sa standardnom klasifikacijom djelatnosti u BiH, mogu smatrati uslugama iz člana 15. </w:t>
      </w:r>
      <w:proofErr w:type="gramStart"/>
      <w:r w:rsidRPr="00EA7D65">
        <w:rPr>
          <w:rFonts w:ascii="Times New Roman" w:hAnsi="Times New Roman"/>
          <w:bCs/>
          <w:iCs/>
          <w:color w:val="000000"/>
          <w:sz w:val="24"/>
          <w:szCs w:val="24"/>
          <w:lang w:val="en-GB"/>
        </w:rPr>
        <w:t>stav</w:t>
      </w:r>
      <w:proofErr w:type="gramEnd"/>
      <w:r w:rsidRPr="00EA7D65">
        <w:rPr>
          <w:rFonts w:ascii="Times New Roman" w:hAnsi="Times New Roman"/>
          <w:bCs/>
          <w:iCs/>
          <w:color w:val="000000"/>
          <w:sz w:val="24"/>
          <w:szCs w:val="24"/>
          <w:lang w:val="en-GB"/>
        </w:rPr>
        <w:t xml:space="preserve"> (2) tačka 4.</w:t>
      </w:r>
      <w:r>
        <w:rPr>
          <w:rFonts w:ascii="Times New Roman" w:hAnsi="Times New Roman"/>
          <w:bCs/>
          <w:iCs/>
          <w:color w:val="000000"/>
          <w:sz w:val="24"/>
          <w:szCs w:val="24"/>
          <w:lang w:val="en-GB"/>
        </w:rPr>
        <w:t xml:space="preserve"> </w:t>
      </w:r>
      <w:proofErr w:type="gramStart"/>
      <w:r w:rsidRPr="00EA7D65">
        <w:rPr>
          <w:rFonts w:ascii="Times New Roman" w:hAnsi="Times New Roman"/>
          <w:bCs/>
          <w:iCs/>
          <w:color w:val="000000"/>
          <w:sz w:val="24"/>
          <w:szCs w:val="24"/>
          <w:lang w:val="en-GB"/>
        </w:rPr>
        <w:t>pod</w:t>
      </w:r>
      <w:proofErr w:type="gramEnd"/>
      <w:r w:rsidRPr="00EA7D65">
        <w:rPr>
          <w:rFonts w:ascii="Times New Roman" w:hAnsi="Times New Roman"/>
          <w:bCs/>
          <w:iCs/>
          <w:color w:val="000000"/>
          <w:sz w:val="24"/>
          <w:szCs w:val="24"/>
          <w:lang w:val="en-GB"/>
        </w:rPr>
        <w:t xml:space="preserve"> b) Zakona, iste su oporezive u mjestu gdje primalac usluge obavlja djelatnost, ima stalno sjedište ili ispostavu, odnosno u inostranstvu.</w:t>
      </w:r>
      <w:r w:rsidRPr="00EA7D65">
        <w:rPr>
          <w:rFonts w:ascii="Times New Roman" w:hAnsi="Times New Roman"/>
          <w:bCs/>
          <w:iCs/>
          <w:sz w:val="24"/>
          <w:szCs w:val="24"/>
          <w:lang w:val="en-GB"/>
        </w:rPr>
        <w:t xml:space="preserve"> </w:t>
      </w:r>
    </w:p>
    <w:p w:rsidR="00EA7D65" w:rsidRDefault="00EA7D65" w:rsidP="00EA7D65">
      <w:pPr>
        <w:pStyle w:val="NoSpacing"/>
        <w:jc w:val="both"/>
        <w:rPr>
          <w:rFonts w:ascii="Times New Roman" w:hAnsi="Times New Roman"/>
          <w:bCs/>
          <w:iCs/>
          <w:sz w:val="24"/>
          <w:szCs w:val="24"/>
          <w:lang w:val="en-US"/>
        </w:rPr>
      </w:pPr>
    </w:p>
    <w:p w:rsidR="00EA7D65" w:rsidRPr="00EA7D65" w:rsidRDefault="00EA7D65" w:rsidP="00EA7D65">
      <w:pPr>
        <w:pStyle w:val="NoSpacing"/>
        <w:jc w:val="both"/>
        <w:rPr>
          <w:rFonts w:ascii="Times New Roman" w:hAnsi="Times New Roman"/>
          <w:bCs/>
          <w:iCs/>
          <w:sz w:val="24"/>
          <w:szCs w:val="24"/>
          <w:lang w:val="hr-HR"/>
        </w:rPr>
      </w:pPr>
      <w:r w:rsidRPr="00EA7D65">
        <w:rPr>
          <w:rFonts w:ascii="Times New Roman" w:hAnsi="Times New Roman"/>
          <w:bCs/>
          <w:iCs/>
          <w:sz w:val="24"/>
          <w:szCs w:val="24"/>
          <w:lang w:val="en-US"/>
        </w:rPr>
        <w:t>U tom slu</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aju</w:t>
      </w:r>
      <w:r w:rsidRPr="00EA7D65">
        <w:rPr>
          <w:rFonts w:ascii="Times New Roman" w:hAnsi="Times New Roman"/>
          <w:bCs/>
          <w:iCs/>
          <w:sz w:val="24"/>
          <w:szCs w:val="24"/>
          <w:lang w:val="hr-HR"/>
        </w:rPr>
        <w:t xml:space="preserve">, </w:t>
      </w:r>
      <w:r w:rsidR="009401B3">
        <w:rPr>
          <w:rFonts w:ascii="Times New Roman" w:hAnsi="Times New Roman"/>
          <w:bCs/>
          <w:iCs/>
          <w:sz w:val="24"/>
          <w:szCs w:val="24"/>
          <w:lang w:val="hr-HR"/>
        </w:rPr>
        <w:t>porezni</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obveznik </w:t>
      </w:r>
      <w:r w:rsidRPr="00EA7D65">
        <w:rPr>
          <w:rFonts w:ascii="Times New Roman" w:hAnsi="Times New Roman"/>
          <w:bCs/>
          <w:iCs/>
          <w:sz w:val="24"/>
          <w:szCs w:val="24"/>
          <w:lang w:val="de-DE"/>
        </w:rPr>
        <w:t>sa sjedi</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 xml:space="preserve">tem u </w:t>
      </w:r>
      <w:r w:rsidR="00DF7659">
        <w:rPr>
          <w:rFonts w:ascii="Times New Roman" w:hAnsi="Times New Roman"/>
          <w:bCs/>
          <w:iCs/>
          <w:sz w:val="24"/>
          <w:szCs w:val="24"/>
          <w:lang w:val="en-US"/>
        </w:rPr>
        <w:t>BiH</w:t>
      </w:r>
      <w:r w:rsidRPr="00EA7D65">
        <w:rPr>
          <w:rFonts w:ascii="Times New Roman" w:hAnsi="Times New Roman"/>
          <w:bCs/>
          <w:iCs/>
          <w:sz w:val="24"/>
          <w:szCs w:val="24"/>
          <w:lang w:val="en-US"/>
        </w:rPr>
        <w:t xml:space="preserve"> na ispostavljenoj fakturi ino licu neće obračunati PDV</w:t>
      </w:r>
      <w:proofErr w:type="gramStart"/>
      <w:r w:rsidRPr="00EA7D65">
        <w:rPr>
          <w:rFonts w:ascii="Times New Roman" w:hAnsi="Times New Roman"/>
          <w:bCs/>
          <w:iCs/>
          <w:sz w:val="24"/>
          <w:szCs w:val="24"/>
          <w:lang w:val="hr-HR"/>
        </w:rPr>
        <w:t>,ali</w:t>
      </w:r>
      <w:proofErr w:type="gramEnd"/>
      <w:r w:rsidRPr="00EA7D65">
        <w:rPr>
          <w:rFonts w:ascii="Times New Roman" w:hAnsi="Times New Roman"/>
          <w:bCs/>
          <w:iCs/>
          <w:sz w:val="24"/>
          <w:szCs w:val="24"/>
          <w:lang w:val="hr-HR"/>
        </w:rPr>
        <w:t xml:space="preserve"> je, </w:t>
      </w:r>
      <w:r w:rsidRPr="00EA7D65">
        <w:rPr>
          <w:rFonts w:ascii="Times New Roman" w:hAnsi="Times New Roman"/>
          <w:bCs/>
          <w:iCs/>
          <w:sz w:val="24"/>
          <w:szCs w:val="24"/>
          <w:lang w:val="en-US"/>
        </w:rPr>
        <w:t>u smislu</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en-US"/>
        </w:rPr>
        <w:t>lana</w:t>
      </w:r>
      <w:r w:rsidRPr="00EA7D65">
        <w:rPr>
          <w:rFonts w:ascii="Times New Roman" w:hAnsi="Times New Roman"/>
          <w:bCs/>
          <w:iCs/>
          <w:sz w:val="24"/>
          <w:szCs w:val="24"/>
          <w:lang w:val="hr-HR"/>
        </w:rPr>
        <w:t xml:space="preserve"> 107. </w:t>
      </w:r>
      <w:proofErr w:type="gramStart"/>
      <w:r w:rsidRPr="00EA7D65">
        <w:rPr>
          <w:rFonts w:ascii="Times New Roman" w:hAnsi="Times New Roman"/>
          <w:bCs/>
          <w:iCs/>
          <w:sz w:val="24"/>
          <w:szCs w:val="24"/>
          <w:lang w:val="en-US"/>
        </w:rPr>
        <w:t>stav</w:t>
      </w:r>
      <w:proofErr w:type="gramEnd"/>
      <w:r w:rsidRPr="00EA7D65">
        <w:rPr>
          <w:rFonts w:ascii="Times New Roman" w:hAnsi="Times New Roman"/>
          <w:bCs/>
          <w:iCs/>
          <w:sz w:val="24"/>
          <w:szCs w:val="24"/>
          <w:lang w:val="hr-HR"/>
        </w:rPr>
        <w:t xml:space="preserve"> (2) </w:t>
      </w:r>
      <w:r w:rsidRPr="00EA7D65">
        <w:rPr>
          <w:rFonts w:ascii="Times New Roman" w:hAnsi="Times New Roman"/>
          <w:bCs/>
          <w:iCs/>
          <w:sz w:val="24"/>
          <w:szCs w:val="24"/>
          <w:lang w:val="en-US"/>
        </w:rPr>
        <w:t>Pravilnika</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u </w:t>
      </w:r>
      <w:r w:rsidRPr="00EA7D65">
        <w:rPr>
          <w:rFonts w:ascii="Times New Roman" w:hAnsi="Times New Roman"/>
          <w:bCs/>
          <w:iCs/>
          <w:sz w:val="24"/>
          <w:szCs w:val="24"/>
          <w:lang w:val="de-DE"/>
        </w:rPr>
        <w:t>obavezi da prilikom ispostavljanja fakture za izvr</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enu uslugu nazna</w:t>
      </w:r>
      <w:r w:rsidRPr="00EA7D65">
        <w:rPr>
          <w:rFonts w:ascii="Times New Roman" w:hAnsi="Times New Roman"/>
          <w:bCs/>
          <w:iCs/>
          <w:sz w:val="24"/>
          <w:szCs w:val="24"/>
          <w:lang w:val="hr-HR"/>
        </w:rPr>
        <w:t>č</w:t>
      </w:r>
      <w:r w:rsidRPr="00EA7D65">
        <w:rPr>
          <w:rFonts w:ascii="Times New Roman" w:hAnsi="Times New Roman"/>
          <w:bCs/>
          <w:iCs/>
          <w:sz w:val="24"/>
          <w:szCs w:val="24"/>
          <w:lang w:val="de-DE"/>
        </w:rPr>
        <w:t>i</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de-DE"/>
        </w:rPr>
        <w:t xml:space="preserve">lan Zakona po kome se </w:t>
      </w:r>
      <w:r w:rsidRPr="00EA7D65">
        <w:rPr>
          <w:rFonts w:ascii="Times New Roman" w:hAnsi="Times New Roman"/>
          <w:bCs/>
          <w:iCs/>
          <w:sz w:val="24"/>
          <w:szCs w:val="24"/>
          <w:lang w:val="en-US"/>
        </w:rPr>
        <w:t>obra</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un PDV</w:t>
      </w:r>
      <w:r w:rsidRPr="00EA7D65">
        <w:rPr>
          <w:rFonts w:ascii="Times New Roman" w:hAnsi="Times New Roman"/>
          <w:bCs/>
          <w:iCs/>
          <w:sz w:val="24"/>
          <w:szCs w:val="24"/>
          <w:lang w:val="hr-HR"/>
        </w:rPr>
        <w:t>-</w:t>
      </w:r>
      <w:r w:rsidRPr="00EA7D65">
        <w:rPr>
          <w:rFonts w:ascii="Times New Roman" w:hAnsi="Times New Roman"/>
          <w:bCs/>
          <w:iCs/>
          <w:sz w:val="24"/>
          <w:szCs w:val="24"/>
          <w:lang w:val="en-US"/>
        </w:rPr>
        <w:t>a ne vr</w:t>
      </w:r>
      <w:r w:rsidRPr="00EA7D65">
        <w:rPr>
          <w:rFonts w:ascii="Times New Roman" w:hAnsi="Times New Roman"/>
          <w:bCs/>
          <w:iCs/>
          <w:sz w:val="24"/>
          <w:szCs w:val="24"/>
          <w:lang w:val="hr-HR"/>
        </w:rPr>
        <w:t>š</w:t>
      </w:r>
      <w:r w:rsidRPr="00EA7D65">
        <w:rPr>
          <w:rFonts w:ascii="Times New Roman" w:hAnsi="Times New Roman"/>
          <w:bCs/>
          <w:iCs/>
          <w:sz w:val="24"/>
          <w:szCs w:val="24"/>
          <w:lang w:val="en-US"/>
        </w:rPr>
        <w:t>i</w:t>
      </w:r>
      <w:r w:rsidRPr="00EA7D65">
        <w:rPr>
          <w:rFonts w:ascii="Times New Roman" w:hAnsi="Times New Roman"/>
          <w:bCs/>
          <w:iCs/>
          <w:color w:val="1F497D"/>
          <w:sz w:val="24"/>
          <w:szCs w:val="24"/>
          <w:lang w:val="en-US"/>
        </w:rPr>
        <w:t xml:space="preserve"> </w:t>
      </w:r>
      <w:r w:rsidRPr="00EA7D65">
        <w:rPr>
          <w:rFonts w:ascii="Times New Roman" w:hAnsi="Times New Roman"/>
          <w:bCs/>
          <w:iCs/>
          <w:sz w:val="24"/>
          <w:szCs w:val="24"/>
          <w:lang w:val="en-US"/>
        </w:rPr>
        <w:t xml:space="preserve">(član 15. stav 2. tačka 4. </w:t>
      </w:r>
      <w:r w:rsidRPr="00EA7D65">
        <w:rPr>
          <w:rFonts w:ascii="Times New Roman" w:hAnsi="Times New Roman"/>
          <w:bCs/>
          <w:iCs/>
          <w:sz w:val="24"/>
          <w:szCs w:val="24"/>
          <w:lang w:val="hr-HR"/>
        </w:rPr>
        <w:t>podtačka b) Zakona).</w:t>
      </w:r>
    </w:p>
    <w:p w:rsidR="00FE00AA" w:rsidRDefault="00FE00AA" w:rsidP="00EA7D65">
      <w:pPr>
        <w:pStyle w:val="NoSpacing"/>
        <w:jc w:val="both"/>
        <w:rPr>
          <w:rFonts w:ascii="Times New Roman" w:hAnsi="Times New Roman"/>
          <w:bCs/>
          <w:iCs/>
          <w:sz w:val="24"/>
          <w:szCs w:val="24"/>
          <w:lang w:val="en-US"/>
        </w:rPr>
      </w:pPr>
    </w:p>
    <w:p w:rsidR="00EA7D65" w:rsidRPr="00EA7D65" w:rsidRDefault="00FE00AA" w:rsidP="00EA7D65">
      <w:pPr>
        <w:pStyle w:val="NoSpacing"/>
        <w:jc w:val="both"/>
        <w:rPr>
          <w:rFonts w:ascii="Times New Roman" w:hAnsi="Times New Roman"/>
          <w:bCs/>
          <w:iCs/>
          <w:sz w:val="24"/>
          <w:szCs w:val="24"/>
          <w:lang w:val="hr-HR"/>
        </w:rPr>
      </w:pPr>
      <w:r>
        <w:rPr>
          <w:rFonts w:ascii="Times New Roman" w:hAnsi="Times New Roman"/>
          <w:bCs/>
          <w:iCs/>
          <w:sz w:val="24"/>
          <w:szCs w:val="24"/>
          <w:lang w:val="en-US"/>
        </w:rPr>
        <w:t>Takođe</w:t>
      </w:r>
      <w:r w:rsidR="00360E24">
        <w:rPr>
          <w:rFonts w:ascii="Times New Roman" w:hAnsi="Times New Roman"/>
          <w:bCs/>
          <w:iCs/>
          <w:sz w:val="24"/>
          <w:szCs w:val="24"/>
          <w:lang w:val="en-US"/>
        </w:rPr>
        <w:t>r</w:t>
      </w:r>
      <w:r w:rsidR="00EA7D65" w:rsidRPr="00EA7D65">
        <w:rPr>
          <w:rFonts w:ascii="Times New Roman" w:hAnsi="Times New Roman"/>
          <w:bCs/>
          <w:iCs/>
          <w:sz w:val="24"/>
          <w:szCs w:val="24"/>
          <w:lang w:val="en-US"/>
        </w:rPr>
        <w:t xml:space="preserve"> </w:t>
      </w:r>
      <w:r w:rsidR="009401B3">
        <w:rPr>
          <w:rFonts w:ascii="Times New Roman" w:hAnsi="Times New Roman"/>
          <w:bCs/>
          <w:iCs/>
          <w:sz w:val="24"/>
          <w:szCs w:val="24"/>
          <w:lang w:val="hr-HR"/>
        </w:rPr>
        <w:t>porezni</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 xml:space="preserve">obveznik </w:t>
      </w:r>
      <w:r w:rsidR="00EA7D65" w:rsidRPr="00EA7D65">
        <w:rPr>
          <w:rFonts w:ascii="Times New Roman" w:hAnsi="Times New Roman"/>
          <w:bCs/>
          <w:iCs/>
          <w:sz w:val="24"/>
          <w:szCs w:val="24"/>
          <w:lang w:val="de-DE"/>
        </w:rPr>
        <w:t>iz BiH</w:t>
      </w:r>
      <w:r w:rsidR="00EA7D65" w:rsidRPr="00EA7D65">
        <w:rPr>
          <w:rFonts w:ascii="Times New Roman" w:hAnsi="Times New Roman"/>
          <w:bCs/>
          <w:iCs/>
          <w:sz w:val="24"/>
          <w:szCs w:val="24"/>
          <w:lang w:val="bs-Latn-BA"/>
        </w:rPr>
        <w:t xml:space="preserve">, </w:t>
      </w:r>
      <w:r w:rsidR="00EA7D65" w:rsidRPr="00EA7D65">
        <w:rPr>
          <w:rFonts w:ascii="Times New Roman" w:hAnsi="Times New Roman"/>
          <w:bCs/>
          <w:iCs/>
          <w:sz w:val="24"/>
          <w:szCs w:val="24"/>
          <w:lang w:val="en-US"/>
        </w:rPr>
        <w:t>kao pružalac predmetne usluge</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u svrhu dokazivanja da se usluga vr</w:t>
      </w:r>
      <w:r w:rsidR="00EA7D65" w:rsidRPr="00EA7D65">
        <w:rPr>
          <w:rFonts w:ascii="Times New Roman" w:hAnsi="Times New Roman"/>
          <w:bCs/>
          <w:iCs/>
          <w:sz w:val="24"/>
          <w:szCs w:val="24"/>
          <w:lang w:val="hr-HR"/>
        </w:rPr>
        <w:t>š</w:t>
      </w:r>
      <w:r w:rsidR="00EA7D65" w:rsidRPr="00EA7D65">
        <w:rPr>
          <w:rFonts w:ascii="Times New Roman" w:hAnsi="Times New Roman"/>
          <w:bCs/>
          <w:iCs/>
          <w:sz w:val="24"/>
          <w:szCs w:val="24"/>
          <w:lang w:val="en-US"/>
        </w:rPr>
        <w:t>i stranom licu</w:t>
      </w:r>
      <w:r w:rsidR="00EA7D65" w:rsidRPr="00EA7D65">
        <w:rPr>
          <w:rFonts w:ascii="Times New Roman" w:hAnsi="Times New Roman"/>
          <w:bCs/>
          <w:iCs/>
          <w:sz w:val="24"/>
          <w:szCs w:val="24"/>
          <w:lang w:val="hr-HR"/>
        </w:rPr>
        <w:t xml:space="preserve">, </w:t>
      </w:r>
      <w:r w:rsidR="00360E24">
        <w:rPr>
          <w:rFonts w:ascii="Times New Roman" w:hAnsi="Times New Roman"/>
          <w:bCs/>
          <w:iCs/>
          <w:sz w:val="24"/>
          <w:szCs w:val="24"/>
          <w:lang w:val="en-US"/>
        </w:rPr>
        <w:t>a u cilju sticanja uvjeta</w:t>
      </w:r>
      <w:r w:rsidR="00EA7D65" w:rsidRPr="00EA7D65">
        <w:rPr>
          <w:rFonts w:ascii="Times New Roman" w:hAnsi="Times New Roman"/>
          <w:bCs/>
          <w:iCs/>
          <w:sz w:val="24"/>
          <w:szCs w:val="24"/>
          <w:lang w:val="en-US"/>
        </w:rPr>
        <w:t xml:space="preserve"> za osloba</w:t>
      </w:r>
      <w:r w:rsidR="00EA7D65" w:rsidRPr="00EA7D65">
        <w:rPr>
          <w:rFonts w:ascii="Times New Roman" w:hAnsi="Times New Roman"/>
          <w:bCs/>
          <w:iCs/>
          <w:sz w:val="24"/>
          <w:szCs w:val="24"/>
          <w:lang w:val="hr-HR"/>
        </w:rPr>
        <w:t>đ</w:t>
      </w:r>
      <w:r w:rsidR="00EA7D65" w:rsidRPr="00EA7D65">
        <w:rPr>
          <w:rFonts w:ascii="Times New Roman" w:hAnsi="Times New Roman"/>
          <w:bCs/>
          <w:iCs/>
          <w:sz w:val="24"/>
          <w:szCs w:val="24"/>
          <w:lang w:val="en-US"/>
        </w:rPr>
        <w:t xml:space="preserve">anje </w:t>
      </w:r>
      <w:proofErr w:type="gramStart"/>
      <w:r w:rsidR="00EA7D65" w:rsidRPr="00EA7D65">
        <w:rPr>
          <w:rFonts w:ascii="Times New Roman" w:hAnsi="Times New Roman"/>
          <w:bCs/>
          <w:iCs/>
          <w:sz w:val="24"/>
          <w:szCs w:val="24"/>
          <w:lang w:val="en-US"/>
        </w:rPr>
        <w:t>od</w:t>
      </w:r>
      <w:proofErr w:type="gramEnd"/>
      <w:r w:rsidR="00EA7D65" w:rsidRPr="00EA7D65">
        <w:rPr>
          <w:rFonts w:ascii="Times New Roman" w:hAnsi="Times New Roman"/>
          <w:bCs/>
          <w:iCs/>
          <w:sz w:val="24"/>
          <w:szCs w:val="24"/>
          <w:lang w:val="en-US"/>
        </w:rPr>
        <w:t xml:space="preserve"> obaveze obra</w:t>
      </w:r>
      <w:r w:rsidR="00EA7D65" w:rsidRPr="00EA7D65">
        <w:rPr>
          <w:rFonts w:ascii="Times New Roman" w:hAnsi="Times New Roman"/>
          <w:bCs/>
          <w:iCs/>
          <w:sz w:val="24"/>
          <w:szCs w:val="24"/>
          <w:lang w:val="hr-HR"/>
        </w:rPr>
        <w:t>č</w:t>
      </w:r>
      <w:r w:rsidR="00EA7D65" w:rsidRPr="00EA7D65">
        <w:rPr>
          <w:rFonts w:ascii="Times New Roman" w:hAnsi="Times New Roman"/>
          <w:bCs/>
          <w:iCs/>
          <w:sz w:val="24"/>
          <w:szCs w:val="24"/>
          <w:lang w:val="en-US"/>
        </w:rPr>
        <w:t>unavanja PDV</w:t>
      </w:r>
      <w:r w:rsidR="00EA7D65" w:rsidRPr="00EA7D65">
        <w:rPr>
          <w:rFonts w:ascii="Times New Roman" w:hAnsi="Times New Roman"/>
          <w:bCs/>
          <w:iCs/>
          <w:sz w:val="24"/>
          <w:szCs w:val="24"/>
          <w:lang w:val="hr-HR"/>
        </w:rPr>
        <w:t>-</w:t>
      </w:r>
      <w:r w:rsidR="00EA7D65" w:rsidRPr="00EA7D65">
        <w:rPr>
          <w:rFonts w:ascii="Times New Roman" w:hAnsi="Times New Roman"/>
          <w:bCs/>
          <w:iCs/>
          <w:sz w:val="24"/>
          <w:szCs w:val="24"/>
          <w:lang w:val="en-US"/>
        </w:rPr>
        <w:t>a</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du</w:t>
      </w:r>
      <w:r w:rsidR="00EA7D65" w:rsidRPr="00EA7D65">
        <w:rPr>
          <w:rFonts w:ascii="Times New Roman" w:hAnsi="Times New Roman"/>
          <w:bCs/>
          <w:iCs/>
          <w:sz w:val="24"/>
          <w:szCs w:val="24"/>
          <w:lang w:val="hr-HR"/>
        </w:rPr>
        <w:t>ž</w:t>
      </w:r>
      <w:r w:rsidR="00EA7D65" w:rsidRPr="00EA7D65">
        <w:rPr>
          <w:rFonts w:ascii="Times New Roman" w:hAnsi="Times New Roman"/>
          <w:bCs/>
          <w:iCs/>
          <w:sz w:val="24"/>
          <w:szCs w:val="24"/>
          <w:lang w:val="en-US"/>
        </w:rPr>
        <w:t>an od primaoca uslu</w:t>
      </w:r>
      <w:r w:rsidR="00EA7D65" w:rsidRPr="00EA7D65">
        <w:rPr>
          <w:rFonts w:ascii="Times New Roman" w:hAnsi="Times New Roman"/>
          <w:bCs/>
          <w:iCs/>
          <w:sz w:val="24"/>
          <w:szCs w:val="24"/>
          <w:lang w:val="hr-HR"/>
        </w:rPr>
        <w:t>g</w:t>
      </w:r>
      <w:r w:rsidR="00EA7D65" w:rsidRPr="00EA7D65">
        <w:rPr>
          <w:rFonts w:ascii="Times New Roman" w:hAnsi="Times New Roman"/>
          <w:bCs/>
          <w:iCs/>
          <w:sz w:val="24"/>
          <w:szCs w:val="24"/>
          <w:lang w:val="en-US"/>
        </w:rPr>
        <w:t>e uzeti ime i prezime</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adresu i broj paso</w:t>
      </w:r>
      <w:r w:rsidR="00EA7D65" w:rsidRPr="00EA7D65">
        <w:rPr>
          <w:rFonts w:ascii="Times New Roman" w:hAnsi="Times New Roman"/>
          <w:bCs/>
          <w:iCs/>
          <w:sz w:val="24"/>
          <w:szCs w:val="24"/>
          <w:lang w:val="hr-HR"/>
        </w:rPr>
        <w:t>š</w:t>
      </w:r>
      <w:r w:rsidR="00EA7D65" w:rsidRPr="00EA7D65">
        <w:rPr>
          <w:rFonts w:ascii="Times New Roman" w:hAnsi="Times New Roman"/>
          <w:bCs/>
          <w:iCs/>
          <w:sz w:val="24"/>
          <w:szCs w:val="24"/>
          <w:lang w:val="en-US"/>
        </w:rPr>
        <w:t>a za fizi</w:t>
      </w:r>
      <w:r w:rsidR="00EA7D65" w:rsidRPr="00EA7D65">
        <w:rPr>
          <w:rFonts w:ascii="Times New Roman" w:hAnsi="Times New Roman"/>
          <w:bCs/>
          <w:iCs/>
          <w:sz w:val="24"/>
          <w:szCs w:val="24"/>
          <w:lang w:val="hr-HR"/>
        </w:rPr>
        <w:t>č</w:t>
      </w:r>
      <w:r w:rsidR="00EA7D65" w:rsidRPr="00EA7D65">
        <w:rPr>
          <w:rFonts w:ascii="Times New Roman" w:hAnsi="Times New Roman"/>
          <w:bCs/>
          <w:iCs/>
          <w:sz w:val="24"/>
          <w:szCs w:val="24"/>
          <w:lang w:val="en-US"/>
        </w:rPr>
        <w:t>ko lice</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 xml:space="preserve">a za pravno lice potvrdu o registraciji </w:t>
      </w:r>
      <w:r w:rsidR="00E66355">
        <w:rPr>
          <w:rFonts w:ascii="Times New Roman" w:hAnsi="Times New Roman"/>
          <w:bCs/>
          <w:iCs/>
          <w:sz w:val="24"/>
          <w:szCs w:val="24"/>
          <w:lang w:val="en-US"/>
        </w:rPr>
        <w:t>poreznog</w:t>
      </w:r>
      <w:r w:rsidR="00EA7D65" w:rsidRPr="00EA7D65">
        <w:rPr>
          <w:rFonts w:ascii="Times New Roman" w:hAnsi="Times New Roman"/>
          <w:bCs/>
          <w:iCs/>
          <w:sz w:val="24"/>
          <w:szCs w:val="24"/>
          <w:lang w:val="en-US"/>
        </w:rPr>
        <w:t xml:space="preserve"> obveznika</w:t>
      </w:r>
      <w:r w:rsidR="00EA7D65" w:rsidRPr="00EA7D65">
        <w:rPr>
          <w:rFonts w:ascii="Times New Roman" w:hAnsi="Times New Roman"/>
          <w:bCs/>
          <w:iCs/>
          <w:sz w:val="24"/>
          <w:szCs w:val="24"/>
          <w:lang w:val="hr-HR"/>
        </w:rPr>
        <w:t xml:space="preserve">, </w:t>
      </w:r>
      <w:r w:rsidR="00EA7D65" w:rsidRPr="00EA7D65">
        <w:rPr>
          <w:rFonts w:ascii="Times New Roman" w:hAnsi="Times New Roman"/>
          <w:bCs/>
          <w:iCs/>
          <w:sz w:val="24"/>
          <w:szCs w:val="24"/>
          <w:lang w:val="en-US"/>
        </w:rPr>
        <w:t>shodno</w:t>
      </w:r>
      <w:r w:rsidR="00EA7D65" w:rsidRPr="00EA7D65">
        <w:rPr>
          <w:rFonts w:ascii="Times New Roman" w:hAnsi="Times New Roman"/>
          <w:bCs/>
          <w:iCs/>
          <w:sz w:val="24"/>
          <w:szCs w:val="24"/>
          <w:lang w:val="hr-HR"/>
        </w:rPr>
        <w:t xml:space="preserve"> č</w:t>
      </w:r>
      <w:r w:rsidR="00EA7D65" w:rsidRPr="00EA7D65">
        <w:rPr>
          <w:rFonts w:ascii="Times New Roman" w:hAnsi="Times New Roman"/>
          <w:bCs/>
          <w:iCs/>
          <w:sz w:val="24"/>
          <w:szCs w:val="24"/>
          <w:lang w:val="en-US"/>
        </w:rPr>
        <w:t>lanu</w:t>
      </w:r>
      <w:r w:rsidR="00EA7D65" w:rsidRPr="00EA7D65">
        <w:rPr>
          <w:rFonts w:ascii="Times New Roman" w:hAnsi="Times New Roman"/>
          <w:bCs/>
          <w:iCs/>
          <w:sz w:val="24"/>
          <w:szCs w:val="24"/>
          <w:lang w:val="hr-HR"/>
        </w:rPr>
        <w:t xml:space="preserve"> 21. </w:t>
      </w:r>
      <w:proofErr w:type="gramStart"/>
      <w:r w:rsidR="00EA7D65" w:rsidRPr="00EA7D65">
        <w:rPr>
          <w:rFonts w:ascii="Times New Roman" w:hAnsi="Times New Roman"/>
          <w:bCs/>
          <w:iCs/>
          <w:sz w:val="24"/>
          <w:szCs w:val="24"/>
          <w:lang w:val="en-US"/>
        </w:rPr>
        <w:t>stav</w:t>
      </w:r>
      <w:proofErr w:type="gramEnd"/>
      <w:r w:rsidR="00EA7D65" w:rsidRPr="00EA7D65">
        <w:rPr>
          <w:rFonts w:ascii="Times New Roman" w:hAnsi="Times New Roman"/>
          <w:bCs/>
          <w:iCs/>
          <w:sz w:val="24"/>
          <w:szCs w:val="24"/>
          <w:lang w:val="hr-HR"/>
        </w:rPr>
        <w:t xml:space="preserve"> (9) </w:t>
      </w:r>
      <w:r>
        <w:rPr>
          <w:rFonts w:ascii="Times New Roman" w:hAnsi="Times New Roman"/>
          <w:bCs/>
          <w:iCs/>
          <w:sz w:val="24"/>
          <w:szCs w:val="24"/>
          <w:lang w:val="en-US"/>
        </w:rPr>
        <w:t>Pravilnika.</w:t>
      </w:r>
    </w:p>
    <w:p w:rsidR="006F0915" w:rsidRPr="00EA7D65" w:rsidRDefault="006F0915" w:rsidP="001E6F1D">
      <w:pPr>
        <w:pStyle w:val="NormalWeb"/>
        <w:jc w:val="both"/>
      </w:pPr>
      <w:r w:rsidRPr="00EA7D65">
        <w:t xml:space="preserve">Međutim, ukoliko za nevedene usluge ne postoji obaveza plaćanja poreza na </w:t>
      </w:r>
      <w:r w:rsidR="00895B9B">
        <w:t>dodanu</w:t>
      </w:r>
      <w:r w:rsidRPr="00EA7D65">
        <w:t xml:space="preserve"> vrijednost u zemlji gdje je sjedište primaoca usluge, radi izbjegavanja neoporezivanja mjestom prometa za takve usluge smatra se mjesto gdje se usluga faktički koristi ili uživa, u skladu sa članom 16. Zakona i članom 21. stav (7) Pravilnika.</w:t>
      </w:r>
    </w:p>
    <w:p w:rsidR="006F0915" w:rsidRPr="00EA7D65" w:rsidRDefault="006F0915" w:rsidP="00557989">
      <w:pPr>
        <w:pStyle w:val="Heading2"/>
        <w:jc w:val="both"/>
        <w:rPr>
          <w:rFonts w:ascii="Times New Roman" w:hAnsi="Times New Roman" w:cs="Times New Roman"/>
          <w:sz w:val="24"/>
          <w:szCs w:val="24"/>
        </w:rPr>
      </w:pPr>
      <w:r w:rsidRPr="00EA7D65">
        <w:rPr>
          <w:rFonts w:ascii="Times New Roman" w:hAnsi="Times New Roman" w:cs="Times New Roman"/>
          <w:sz w:val="24"/>
          <w:szCs w:val="24"/>
        </w:rPr>
        <w:lastRenderedPageBreak/>
        <w:t xml:space="preserve">Preduzeće iz Bosne i Hercegovine vrši stranom pravnom licu uslugu izrade projekta za nepokretnost koja se nalazi u inostranstvu. Da li je preduzeće iz Bosne i Hercegovine u obavezi da za navedenu uslugu stranom pravnom licu ispostavi fakturu sa obračunatim porezom na </w:t>
      </w:r>
      <w:r w:rsidR="00895B9B">
        <w:rPr>
          <w:rFonts w:ascii="Times New Roman" w:hAnsi="Times New Roman" w:cs="Times New Roman"/>
          <w:sz w:val="24"/>
          <w:szCs w:val="24"/>
        </w:rPr>
        <w:t>dodanu</w:t>
      </w:r>
      <w:r w:rsidRPr="00EA7D65">
        <w:rPr>
          <w:rFonts w:ascii="Times New Roman" w:hAnsi="Times New Roman" w:cs="Times New Roman"/>
          <w:sz w:val="24"/>
          <w:szCs w:val="24"/>
        </w:rPr>
        <w:t xml:space="preserve"> vrijednost, odnosno da li ista usluga podliježe oporezivanju porezom na </w:t>
      </w:r>
      <w:r w:rsidR="00895B9B">
        <w:rPr>
          <w:rFonts w:ascii="Times New Roman" w:hAnsi="Times New Roman" w:cs="Times New Roman"/>
          <w:sz w:val="24"/>
          <w:szCs w:val="24"/>
        </w:rPr>
        <w:t>dodanu</w:t>
      </w:r>
      <w:r w:rsidRPr="00EA7D65">
        <w:rPr>
          <w:rFonts w:ascii="Times New Roman" w:hAnsi="Times New Roman" w:cs="Times New Roman"/>
          <w:sz w:val="24"/>
          <w:szCs w:val="24"/>
        </w:rPr>
        <w:t xml:space="preserve"> vrijednost u Bosni i Hercegovini ?</w:t>
      </w:r>
    </w:p>
    <w:p w:rsidR="00B46983" w:rsidRDefault="00B46983" w:rsidP="00B46983">
      <w:pPr>
        <w:spacing w:after="0" w:line="240" w:lineRule="auto"/>
        <w:jc w:val="both"/>
        <w:rPr>
          <w:rFonts w:ascii="Times New Roman" w:hAnsi="Times New Roman" w:cs="Times New Roman"/>
          <w:bCs/>
          <w:iCs/>
          <w:sz w:val="24"/>
          <w:szCs w:val="24"/>
          <w:lang w:eastAsia="sr-Latn-BA"/>
        </w:rPr>
      </w:pPr>
    </w:p>
    <w:p w:rsidR="00B46983" w:rsidRPr="00B46983" w:rsidRDefault="00B46983" w:rsidP="00B46983">
      <w:pPr>
        <w:spacing w:after="0" w:line="240" w:lineRule="auto"/>
        <w:jc w:val="both"/>
        <w:rPr>
          <w:rFonts w:ascii="Times New Roman" w:hAnsi="Times New Roman" w:cs="Times New Roman"/>
          <w:bCs/>
          <w:iCs/>
          <w:sz w:val="24"/>
          <w:szCs w:val="24"/>
          <w:lang w:eastAsia="sr-Latn-BA"/>
        </w:rPr>
      </w:pPr>
      <w:r w:rsidRPr="00B46983">
        <w:rPr>
          <w:rFonts w:ascii="Times New Roman" w:hAnsi="Times New Roman" w:cs="Times New Roman"/>
          <w:bCs/>
          <w:iCs/>
          <w:sz w:val="24"/>
          <w:szCs w:val="24"/>
          <w:lang w:eastAsia="sr-Latn-BA"/>
        </w:rPr>
        <w:t>Shodno navedenom, mjesto oporezivanja kod usluge koja je neposredno povezana sa nepokretnom imovinom (npr. usluga projekt</w:t>
      </w:r>
      <w:r w:rsidR="00831113">
        <w:rPr>
          <w:rFonts w:ascii="Times New Roman" w:hAnsi="Times New Roman" w:cs="Times New Roman"/>
          <w:bCs/>
          <w:iCs/>
          <w:sz w:val="24"/>
          <w:szCs w:val="24"/>
          <w:lang w:eastAsia="sr-Latn-BA"/>
        </w:rPr>
        <w:t>iranja</w:t>
      </w:r>
      <w:r w:rsidRPr="00B46983">
        <w:rPr>
          <w:rFonts w:ascii="Times New Roman" w:hAnsi="Times New Roman" w:cs="Times New Roman"/>
          <w:bCs/>
          <w:iCs/>
          <w:color w:val="000000"/>
          <w:sz w:val="24"/>
          <w:szCs w:val="24"/>
          <w:lang w:eastAsia="sr-Latn-BA"/>
        </w:rPr>
        <w:t xml:space="preserve">) </w:t>
      </w:r>
      <w:r w:rsidRPr="00B46983">
        <w:rPr>
          <w:rFonts w:ascii="Times New Roman" w:hAnsi="Times New Roman" w:cs="Times New Roman"/>
          <w:bCs/>
          <w:iCs/>
          <w:sz w:val="24"/>
          <w:szCs w:val="24"/>
          <w:lang w:eastAsia="sr-Latn-BA"/>
        </w:rPr>
        <w:t xml:space="preserve">je mjesto gdje se predmetna nepokretna imovina nalazi, u skladu sa članom 15. stav (2) tačka 1. Zakona. </w:t>
      </w:r>
    </w:p>
    <w:p w:rsidR="00B46983" w:rsidRDefault="00B46983" w:rsidP="00B46983">
      <w:pPr>
        <w:spacing w:after="0" w:line="240" w:lineRule="auto"/>
        <w:jc w:val="both"/>
        <w:rPr>
          <w:rFonts w:ascii="Times New Roman" w:hAnsi="Times New Roman" w:cs="Times New Roman"/>
          <w:sz w:val="24"/>
          <w:szCs w:val="24"/>
          <w:lang w:eastAsia="sr-Latn-BA"/>
        </w:rPr>
      </w:pPr>
    </w:p>
    <w:p w:rsidR="00B46983" w:rsidRDefault="00B46983" w:rsidP="00B46983">
      <w:pPr>
        <w:spacing w:after="0" w:line="240" w:lineRule="auto"/>
        <w:jc w:val="both"/>
        <w:rPr>
          <w:rFonts w:ascii="Times New Roman" w:hAnsi="Times New Roman" w:cs="Times New Roman"/>
          <w:sz w:val="24"/>
          <w:szCs w:val="24"/>
          <w:lang w:eastAsia="sr-Latn-BA"/>
        </w:rPr>
      </w:pPr>
      <w:r w:rsidRPr="00B46983">
        <w:rPr>
          <w:rFonts w:ascii="Times New Roman" w:hAnsi="Times New Roman" w:cs="Times New Roman"/>
          <w:sz w:val="24"/>
          <w:szCs w:val="24"/>
          <w:lang w:eastAsia="sr-Latn-BA"/>
        </w:rPr>
        <w:t xml:space="preserve">S tim u vezi, ukoliko u predmetnom slučaju </w:t>
      </w:r>
      <w:r w:rsidR="009401B3">
        <w:rPr>
          <w:rFonts w:ascii="Times New Roman" w:hAnsi="Times New Roman" w:cs="Times New Roman"/>
          <w:sz w:val="24"/>
          <w:szCs w:val="24"/>
          <w:lang w:eastAsia="sr-Latn-BA"/>
        </w:rPr>
        <w:t>porezni</w:t>
      </w:r>
      <w:r w:rsidRPr="00B46983">
        <w:rPr>
          <w:rFonts w:ascii="Times New Roman" w:hAnsi="Times New Roman" w:cs="Times New Roman"/>
          <w:sz w:val="24"/>
          <w:szCs w:val="24"/>
          <w:lang w:eastAsia="sr-Latn-BA"/>
        </w:rPr>
        <w:t xml:space="preserve"> obveznik iz BiH pruža usluge </w:t>
      </w:r>
      <w:r w:rsidRPr="00B46983">
        <w:rPr>
          <w:rFonts w:ascii="Times New Roman" w:hAnsi="Times New Roman" w:cs="Times New Roman"/>
          <w:bCs/>
          <w:iCs/>
          <w:sz w:val="24"/>
          <w:szCs w:val="24"/>
          <w:lang w:eastAsia="sr-Latn-BA"/>
        </w:rPr>
        <w:t>koje su neposredno povezane sa nepokretnom imovinom</w:t>
      </w:r>
      <w:r w:rsidRPr="00B46983">
        <w:rPr>
          <w:rFonts w:ascii="Times New Roman" w:hAnsi="Times New Roman" w:cs="Times New Roman"/>
          <w:sz w:val="24"/>
          <w:szCs w:val="24"/>
          <w:lang w:eastAsia="sr-Latn-BA"/>
        </w:rPr>
        <w:t xml:space="preserve"> u inostranstvu, mjestom oporezivanja se smatra mjesto gdje se nalazi nepokretna imovina, u konkretnom slučaju u </w:t>
      </w:r>
      <w:r>
        <w:rPr>
          <w:rFonts w:ascii="Times New Roman" w:hAnsi="Times New Roman" w:cs="Times New Roman"/>
          <w:sz w:val="24"/>
          <w:szCs w:val="24"/>
          <w:lang w:eastAsia="sr-Latn-BA"/>
        </w:rPr>
        <w:t>inostranstvu U tom slučaju</w:t>
      </w:r>
      <w:r w:rsidRPr="00B46983">
        <w:rPr>
          <w:rFonts w:ascii="Times New Roman" w:hAnsi="Times New Roman" w:cs="Times New Roman"/>
          <w:sz w:val="24"/>
          <w:szCs w:val="24"/>
          <w:lang w:eastAsia="sr-Latn-BA"/>
        </w:rPr>
        <w:t xml:space="preserve"> faktura za navedene usluge ne treba sadržavati PDV, te je prema odredbama člana 107. stav (2) Pravilnika obavezno na fakturi navesti član Zakona po kome se ne vrši obračun PDV-a, a to je član 15. stav (2) tačka 1. Zakona.</w:t>
      </w:r>
    </w:p>
    <w:p w:rsidR="00E831FE" w:rsidRPr="00B46983" w:rsidRDefault="00E831FE" w:rsidP="00B46983">
      <w:pPr>
        <w:spacing w:after="0" w:line="240" w:lineRule="auto"/>
        <w:jc w:val="both"/>
        <w:rPr>
          <w:rFonts w:ascii="Times New Roman" w:hAnsi="Times New Roman" w:cs="Times New Roman"/>
          <w:sz w:val="24"/>
          <w:szCs w:val="24"/>
          <w:lang w:eastAsia="sr-Latn-BA"/>
        </w:rPr>
      </w:pPr>
    </w:p>
    <w:p w:rsidR="006F0915" w:rsidRPr="007520F6" w:rsidRDefault="006F0915" w:rsidP="007520F6">
      <w:pPr>
        <w:pStyle w:val="Heading2"/>
        <w:jc w:val="both"/>
        <w:rPr>
          <w:rFonts w:ascii="Times New Roman" w:hAnsi="Times New Roman" w:cs="Times New Roman"/>
          <w:sz w:val="24"/>
          <w:szCs w:val="24"/>
        </w:rPr>
      </w:pPr>
      <w:r w:rsidRPr="00864938">
        <w:rPr>
          <w:rFonts w:ascii="Times New Roman" w:hAnsi="Times New Roman" w:cs="Times New Roman"/>
          <w:sz w:val="24"/>
          <w:szCs w:val="24"/>
        </w:rPr>
        <w:t xml:space="preserve">Direkcija za izgradnju i razvoj grada je angažovala pravno lice, koje je obveznik poreza na </w:t>
      </w:r>
      <w:r w:rsidR="00895B9B">
        <w:rPr>
          <w:rFonts w:ascii="Times New Roman" w:hAnsi="Times New Roman" w:cs="Times New Roman"/>
          <w:sz w:val="24"/>
          <w:szCs w:val="24"/>
        </w:rPr>
        <w:t>dodanu</w:t>
      </w:r>
      <w:r w:rsidRPr="00864938">
        <w:rPr>
          <w:rFonts w:ascii="Times New Roman" w:hAnsi="Times New Roman" w:cs="Times New Roman"/>
          <w:sz w:val="24"/>
          <w:szCs w:val="24"/>
        </w:rPr>
        <w:t xml:space="preserve"> vrijednost, da vrši prodaju parking kartica. Navedeno pravno lice vrši uslugu prodaje parking kartica uz određenu proviziju. Da li se u konkretnom slučaju radi o usluzi posredovanja, jer pravno lice vrši prodaju parking kartica u ime Direkcije?</w:t>
      </w:r>
    </w:p>
    <w:p w:rsidR="006F0915" w:rsidRPr="002D284F" w:rsidRDefault="006F0915" w:rsidP="007520F6">
      <w:pPr>
        <w:pStyle w:val="NormalWeb"/>
        <w:jc w:val="both"/>
      </w:pPr>
      <w:r w:rsidRPr="002D284F">
        <w:t>U konkretnom slučaju, isporuka parking kartica od strane Direkcije za izgradnju i razvoj grada posredniku (pravnom licu) nema obilježje prometa dobara</w:t>
      </w:r>
      <w:r w:rsidR="00D706BB">
        <w:t>, već Direkcija samo daje ovlašt</w:t>
      </w:r>
      <w:r w:rsidRPr="002D284F">
        <w:t>enje posredniku da prodaje parking kartice krajnjim korisnicima parking prostora.</w:t>
      </w:r>
    </w:p>
    <w:p w:rsidR="006F0915" w:rsidRPr="002D284F" w:rsidRDefault="006F0915" w:rsidP="007520F6">
      <w:pPr>
        <w:pStyle w:val="NormalWeb"/>
        <w:jc w:val="both"/>
      </w:pPr>
      <w:r w:rsidRPr="002D284F">
        <w:t>Dakle, riječ je o klasičnom obliku posredovanja, odnosno pružanja usluga posredovanja Direkciji od strane posrednika (pravnog lica) gdje posrednik nastupa u tuđe ime i za tuđi račun, uz posredničku proviziju.</w:t>
      </w:r>
    </w:p>
    <w:p w:rsidR="006F0915" w:rsidRPr="002D284F" w:rsidRDefault="006F0915" w:rsidP="007520F6">
      <w:pPr>
        <w:pStyle w:val="NormalWeb"/>
        <w:jc w:val="both"/>
      </w:pPr>
      <w:r w:rsidRPr="002D284F">
        <w:t xml:space="preserve">S obzirom da Zakon o porezu na </w:t>
      </w:r>
      <w:r w:rsidR="00895B9B">
        <w:t>dodanu</w:t>
      </w:r>
      <w:r w:rsidRPr="002D284F">
        <w:t xml:space="preserve"> vrijednost poslove posredovanja tretira prometom usluga, posrednik (pravno lice) je u obavezi da na iznos ugovorene naknade – provizije, u smislu člana 55. stav (1) Zakona, Direkciji izda fakturu ili drugi dokument koji služi kao faktura, na kojoj će, pored ostalih elemenata propisanih članom 107. Pravilnika, iskazati iznos poreza na </w:t>
      </w:r>
      <w:r w:rsidR="00895B9B">
        <w:t>dodanu</w:t>
      </w:r>
      <w:r w:rsidRPr="002D284F">
        <w:t xml:space="preserve"> vrijednost.</w:t>
      </w:r>
    </w:p>
    <w:p w:rsidR="006F0915" w:rsidRPr="00BF3A13" w:rsidRDefault="006F0915" w:rsidP="00557989">
      <w:pPr>
        <w:pStyle w:val="Heading2"/>
        <w:jc w:val="both"/>
        <w:rPr>
          <w:rFonts w:ascii="Times New Roman" w:hAnsi="Times New Roman" w:cs="Times New Roman"/>
          <w:sz w:val="24"/>
          <w:szCs w:val="24"/>
        </w:rPr>
      </w:pPr>
      <w:r w:rsidRPr="00BF3A13">
        <w:rPr>
          <w:rFonts w:ascii="Times New Roman" w:hAnsi="Times New Roman" w:cs="Times New Roman"/>
          <w:sz w:val="24"/>
          <w:szCs w:val="24"/>
        </w:rPr>
        <w:t xml:space="preserve">Preduzeće iz Mađarske je u Mađarskoj izvršilo obuku radnika koji su zaposleni u preduzeću u Bosni i Hercegovini. Za navedenu uslugu obuke preduzeće iz Mađarske je ispostavilo fakturu. Da li je preduzeće iz Bosne i Hercegovine u obavezi da nakon zaprimanja navedene fakture obračuna porez na </w:t>
      </w:r>
      <w:r w:rsidR="00895B9B">
        <w:rPr>
          <w:rFonts w:ascii="Times New Roman" w:hAnsi="Times New Roman" w:cs="Times New Roman"/>
          <w:sz w:val="24"/>
          <w:szCs w:val="24"/>
        </w:rPr>
        <w:t>dodanu</w:t>
      </w:r>
      <w:r w:rsidRPr="00BF3A13">
        <w:rPr>
          <w:rFonts w:ascii="Times New Roman" w:hAnsi="Times New Roman" w:cs="Times New Roman"/>
          <w:sz w:val="24"/>
          <w:szCs w:val="24"/>
        </w:rPr>
        <w:t xml:space="preserve"> vrijednost ?</w:t>
      </w:r>
    </w:p>
    <w:p w:rsidR="004729BD" w:rsidRDefault="004729BD" w:rsidP="004729BD">
      <w:pPr>
        <w:pStyle w:val="NoSpacing"/>
        <w:jc w:val="both"/>
        <w:rPr>
          <w:rFonts w:ascii="Times New Roman" w:hAnsi="Times New Roman"/>
          <w:sz w:val="24"/>
          <w:szCs w:val="24"/>
          <w:lang w:val="en-US"/>
        </w:rPr>
      </w:pPr>
    </w:p>
    <w:p w:rsidR="004729BD" w:rsidRPr="004729BD" w:rsidRDefault="004729BD" w:rsidP="004729BD">
      <w:pPr>
        <w:pStyle w:val="NoSpacing"/>
        <w:jc w:val="both"/>
        <w:rPr>
          <w:rFonts w:ascii="Times New Roman" w:hAnsi="Times New Roman"/>
          <w:sz w:val="24"/>
          <w:szCs w:val="24"/>
          <w:lang w:val="hr-HR"/>
        </w:rPr>
      </w:pPr>
      <w:r w:rsidRPr="004729BD">
        <w:rPr>
          <w:rFonts w:ascii="Times New Roman" w:hAnsi="Times New Roman"/>
          <w:sz w:val="24"/>
          <w:szCs w:val="24"/>
          <w:lang w:val="en-US"/>
        </w:rPr>
        <w:t>Shodno</w:t>
      </w:r>
      <w:r w:rsidRPr="004729BD">
        <w:rPr>
          <w:rFonts w:ascii="Times New Roman" w:hAnsi="Times New Roman"/>
          <w:sz w:val="24"/>
          <w:szCs w:val="24"/>
          <w:lang w:val="hr-HR"/>
        </w:rPr>
        <w:t xml:space="preserve"> </w:t>
      </w:r>
      <w:r w:rsidRPr="004729BD">
        <w:rPr>
          <w:rFonts w:ascii="Times New Roman" w:hAnsi="Times New Roman"/>
          <w:sz w:val="24"/>
          <w:szCs w:val="24"/>
          <w:lang w:val="en-US"/>
        </w:rPr>
        <w:t>navedenom</w:t>
      </w:r>
      <w:r w:rsidRPr="004729BD">
        <w:rPr>
          <w:rFonts w:ascii="Times New Roman" w:hAnsi="Times New Roman"/>
          <w:sz w:val="24"/>
          <w:szCs w:val="24"/>
          <w:lang w:val="hr-HR"/>
        </w:rPr>
        <w:t xml:space="preserve">, </w:t>
      </w:r>
      <w:r w:rsidRPr="004729BD">
        <w:rPr>
          <w:rFonts w:ascii="Times New Roman" w:hAnsi="Times New Roman"/>
          <w:sz w:val="24"/>
          <w:szCs w:val="24"/>
          <w:lang w:val="en-US"/>
        </w:rPr>
        <w:t>kada</w:t>
      </w:r>
      <w:r w:rsidRPr="004729BD">
        <w:rPr>
          <w:rFonts w:ascii="Times New Roman" w:hAnsi="Times New Roman"/>
          <w:sz w:val="24"/>
          <w:szCs w:val="24"/>
          <w:lang w:val="hr-HR"/>
        </w:rPr>
        <w:t xml:space="preserve"> </w:t>
      </w:r>
      <w:r w:rsidRPr="004729BD">
        <w:rPr>
          <w:rFonts w:ascii="Times New Roman" w:hAnsi="Times New Roman"/>
          <w:sz w:val="24"/>
          <w:szCs w:val="24"/>
          <w:lang w:val="en-US"/>
        </w:rPr>
        <w:t>usluge</w:t>
      </w:r>
      <w:r w:rsidRPr="004729BD">
        <w:rPr>
          <w:rFonts w:ascii="Times New Roman" w:hAnsi="Times New Roman"/>
          <w:sz w:val="24"/>
          <w:szCs w:val="24"/>
          <w:lang w:val="hr-HR"/>
        </w:rPr>
        <w:t xml:space="preserve"> iz člana 15. stav (2) tačka 3. podtačka b) Zakona (usluge obuke radnika) </w:t>
      </w:r>
      <w:r w:rsidRPr="004729BD">
        <w:rPr>
          <w:rFonts w:ascii="Times New Roman" w:hAnsi="Times New Roman"/>
          <w:sz w:val="24"/>
          <w:szCs w:val="24"/>
          <w:lang w:val="de-DE"/>
        </w:rPr>
        <w:t>vr</w:t>
      </w:r>
      <w:r w:rsidRPr="004729BD">
        <w:rPr>
          <w:rFonts w:ascii="Times New Roman" w:hAnsi="Times New Roman"/>
          <w:sz w:val="24"/>
          <w:szCs w:val="24"/>
          <w:lang w:val="hr-HR"/>
        </w:rPr>
        <w:t>š</w:t>
      </w:r>
      <w:r w:rsidRPr="004729BD">
        <w:rPr>
          <w:rFonts w:ascii="Times New Roman" w:hAnsi="Times New Roman"/>
          <w:sz w:val="24"/>
          <w:szCs w:val="24"/>
          <w:lang w:val="de-DE"/>
        </w:rPr>
        <w:t>i</w:t>
      </w:r>
      <w:r w:rsidRPr="004729BD">
        <w:rPr>
          <w:rFonts w:ascii="Times New Roman" w:hAnsi="Times New Roman"/>
          <w:sz w:val="24"/>
          <w:szCs w:val="24"/>
          <w:lang w:val="hr-HR"/>
        </w:rPr>
        <w:t xml:space="preserve"> </w:t>
      </w:r>
      <w:r w:rsidRPr="004729BD">
        <w:rPr>
          <w:rFonts w:ascii="Times New Roman" w:hAnsi="Times New Roman"/>
          <w:sz w:val="24"/>
          <w:szCs w:val="24"/>
          <w:lang w:val="de-DE"/>
        </w:rPr>
        <w:t>obveznik</w:t>
      </w:r>
      <w:r w:rsidRPr="004729BD">
        <w:rPr>
          <w:rFonts w:ascii="Times New Roman" w:hAnsi="Times New Roman"/>
          <w:sz w:val="24"/>
          <w:szCs w:val="24"/>
          <w:lang w:val="hr-HR"/>
        </w:rPr>
        <w:t xml:space="preserve"> </w:t>
      </w:r>
      <w:r w:rsidRPr="004729BD">
        <w:rPr>
          <w:rFonts w:ascii="Times New Roman" w:hAnsi="Times New Roman"/>
          <w:sz w:val="24"/>
          <w:szCs w:val="24"/>
          <w:lang w:val="de-DE"/>
        </w:rPr>
        <w:t>sa</w:t>
      </w:r>
      <w:r w:rsidRPr="004729BD">
        <w:rPr>
          <w:rFonts w:ascii="Times New Roman" w:hAnsi="Times New Roman"/>
          <w:sz w:val="24"/>
          <w:szCs w:val="24"/>
          <w:lang w:val="hr-HR"/>
        </w:rPr>
        <w:t xml:space="preserve"> </w:t>
      </w:r>
      <w:r w:rsidRPr="004729BD">
        <w:rPr>
          <w:rFonts w:ascii="Times New Roman" w:hAnsi="Times New Roman"/>
          <w:sz w:val="24"/>
          <w:szCs w:val="24"/>
          <w:lang w:val="de-DE"/>
        </w:rPr>
        <w:t>sjedi</w:t>
      </w:r>
      <w:r w:rsidRPr="004729BD">
        <w:rPr>
          <w:rFonts w:ascii="Times New Roman" w:hAnsi="Times New Roman"/>
          <w:sz w:val="24"/>
          <w:szCs w:val="24"/>
          <w:lang w:val="hr-HR"/>
        </w:rPr>
        <w:t>š</w:t>
      </w:r>
      <w:r w:rsidRPr="004729BD">
        <w:rPr>
          <w:rFonts w:ascii="Times New Roman" w:hAnsi="Times New Roman"/>
          <w:sz w:val="24"/>
          <w:szCs w:val="24"/>
          <w:lang w:val="de-DE"/>
        </w:rPr>
        <w:t>tem</w:t>
      </w:r>
      <w:r w:rsidRPr="004729BD">
        <w:rPr>
          <w:rFonts w:ascii="Times New Roman" w:hAnsi="Times New Roman"/>
          <w:sz w:val="24"/>
          <w:szCs w:val="24"/>
          <w:lang w:val="hr-HR"/>
        </w:rPr>
        <w:t xml:space="preserve"> </w:t>
      </w:r>
      <w:r w:rsidRPr="004729BD">
        <w:rPr>
          <w:rFonts w:ascii="Times New Roman" w:hAnsi="Times New Roman"/>
          <w:sz w:val="24"/>
          <w:szCs w:val="24"/>
          <w:lang w:val="de-DE"/>
        </w:rPr>
        <w:t>u</w:t>
      </w:r>
      <w:r w:rsidRPr="004729BD">
        <w:rPr>
          <w:rFonts w:ascii="Times New Roman" w:hAnsi="Times New Roman"/>
          <w:sz w:val="24"/>
          <w:szCs w:val="24"/>
          <w:lang w:val="hr-HR"/>
        </w:rPr>
        <w:t xml:space="preserve"> </w:t>
      </w:r>
      <w:r w:rsidRPr="004729BD">
        <w:rPr>
          <w:rFonts w:ascii="Times New Roman" w:hAnsi="Times New Roman"/>
          <w:sz w:val="24"/>
          <w:szCs w:val="24"/>
          <w:lang w:val="en-US"/>
        </w:rPr>
        <w:t>inostranstvu licu</w:t>
      </w:r>
      <w:r w:rsidRPr="004729BD">
        <w:rPr>
          <w:rFonts w:ascii="Times New Roman" w:hAnsi="Times New Roman"/>
          <w:sz w:val="24"/>
          <w:szCs w:val="24"/>
          <w:lang w:val="hr-HR"/>
        </w:rPr>
        <w:t xml:space="preserve"> </w:t>
      </w:r>
      <w:r w:rsidRPr="004729BD">
        <w:rPr>
          <w:rFonts w:ascii="Times New Roman" w:hAnsi="Times New Roman"/>
          <w:sz w:val="24"/>
          <w:szCs w:val="24"/>
          <w:lang w:val="en-US"/>
        </w:rPr>
        <w:t>sa</w:t>
      </w:r>
      <w:r w:rsidRPr="004729BD">
        <w:rPr>
          <w:rFonts w:ascii="Times New Roman" w:hAnsi="Times New Roman"/>
          <w:sz w:val="24"/>
          <w:szCs w:val="24"/>
          <w:lang w:val="hr-HR"/>
        </w:rPr>
        <w:t xml:space="preserve"> </w:t>
      </w:r>
      <w:r w:rsidRPr="004729BD">
        <w:rPr>
          <w:rFonts w:ascii="Times New Roman" w:hAnsi="Times New Roman"/>
          <w:sz w:val="24"/>
          <w:szCs w:val="24"/>
          <w:lang w:val="en-US"/>
        </w:rPr>
        <w:t>sjedi</w:t>
      </w:r>
      <w:r w:rsidRPr="004729BD">
        <w:rPr>
          <w:rFonts w:ascii="Times New Roman" w:hAnsi="Times New Roman"/>
          <w:sz w:val="24"/>
          <w:szCs w:val="24"/>
          <w:lang w:val="hr-HR"/>
        </w:rPr>
        <w:t>š</w:t>
      </w:r>
      <w:r w:rsidRPr="004729BD">
        <w:rPr>
          <w:rFonts w:ascii="Times New Roman" w:hAnsi="Times New Roman"/>
          <w:sz w:val="24"/>
          <w:szCs w:val="24"/>
          <w:lang w:val="en-US"/>
        </w:rPr>
        <w:t xml:space="preserve">tem u </w:t>
      </w:r>
      <w:r>
        <w:rPr>
          <w:rFonts w:ascii="Times New Roman" w:hAnsi="Times New Roman"/>
          <w:sz w:val="24"/>
          <w:szCs w:val="24"/>
          <w:lang w:val="en-US"/>
        </w:rPr>
        <w:t>BiH</w:t>
      </w:r>
      <w:r w:rsidRPr="004729BD">
        <w:rPr>
          <w:rFonts w:ascii="Times New Roman" w:hAnsi="Times New Roman"/>
          <w:sz w:val="24"/>
          <w:szCs w:val="24"/>
          <w:lang w:val="hr-HR"/>
        </w:rPr>
        <w:t xml:space="preserve"> </w:t>
      </w:r>
      <w:r w:rsidRPr="004729BD">
        <w:rPr>
          <w:rFonts w:ascii="Times New Roman" w:hAnsi="Times New Roman"/>
          <w:sz w:val="24"/>
          <w:szCs w:val="24"/>
          <w:lang w:val="en-US"/>
        </w:rPr>
        <w:t>mjestom</w:t>
      </w:r>
      <w:r w:rsidRPr="004729BD">
        <w:rPr>
          <w:rFonts w:ascii="Times New Roman" w:hAnsi="Times New Roman"/>
          <w:sz w:val="24"/>
          <w:szCs w:val="24"/>
          <w:lang w:val="hr-HR"/>
        </w:rPr>
        <w:t xml:space="preserve"> </w:t>
      </w:r>
      <w:r w:rsidRPr="004729BD">
        <w:rPr>
          <w:rFonts w:ascii="Times New Roman" w:hAnsi="Times New Roman"/>
          <w:sz w:val="24"/>
          <w:szCs w:val="24"/>
          <w:lang w:val="en-US"/>
        </w:rPr>
        <w:t>pru</w:t>
      </w:r>
      <w:r w:rsidRPr="004729BD">
        <w:rPr>
          <w:rFonts w:ascii="Times New Roman" w:hAnsi="Times New Roman"/>
          <w:sz w:val="24"/>
          <w:szCs w:val="24"/>
          <w:lang w:val="hr-HR"/>
        </w:rPr>
        <w:t>ž</w:t>
      </w:r>
      <w:r w:rsidRPr="004729BD">
        <w:rPr>
          <w:rFonts w:ascii="Times New Roman" w:hAnsi="Times New Roman"/>
          <w:sz w:val="24"/>
          <w:szCs w:val="24"/>
          <w:lang w:val="en-US"/>
        </w:rPr>
        <w:t>anja</w:t>
      </w:r>
      <w:r w:rsidRPr="004729BD">
        <w:rPr>
          <w:rFonts w:ascii="Times New Roman" w:hAnsi="Times New Roman"/>
          <w:sz w:val="24"/>
          <w:szCs w:val="24"/>
          <w:lang w:val="hr-HR"/>
        </w:rPr>
        <w:t xml:space="preserve"> </w:t>
      </w:r>
      <w:r w:rsidRPr="004729BD">
        <w:rPr>
          <w:rFonts w:ascii="Times New Roman" w:hAnsi="Times New Roman"/>
          <w:sz w:val="24"/>
          <w:szCs w:val="24"/>
          <w:lang w:val="en-US"/>
        </w:rPr>
        <w:t>usluga</w:t>
      </w:r>
      <w:r w:rsidRPr="004729BD">
        <w:rPr>
          <w:rFonts w:ascii="Times New Roman" w:hAnsi="Times New Roman"/>
          <w:sz w:val="24"/>
          <w:szCs w:val="24"/>
          <w:lang w:val="hr-HR"/>
        </w:rPr>
        <w:t xml:space="preserve"> </w:t>
      </w:r>
      <w:r w:rsidRPr="004729BD">
        <w:rPr>
          <w:rFonts w:ascii="Times New Roman" w:hAnsi="Times New Roman"/>
          <w:sz w:val="24"/>
          <w:szCs w:val="24"/>
          <w:lang w:val="en-US"/>
        </w:rPr>
        <w:t>smatra</w:t>
      </w:r>
      <w:r w:rsidRPr="004729BD">
        <w:rPr>
          <w:rFonts w:ascii="Times New Roman" w:hAnsi="Times New Roman"/>
          <w:sz w:val="24"/>
          <w:szCs w:val="24"/>
          <w:lang w:val="hr-HR"/>
        </w:rPr>
        <w:t xml:space="preserve"> </w:t>
      </w:r>
      <w:r w:rsidRPr="004729BD">
        <w:rPr>
          <w:rFonts w:ascii="Times New Roman" w:hAnsi="Times New Roman"/>
          <w:sz w:val="24"/>
          <w:szCs w:val="24"/>
          <w:lang w:val="en-US"/>
        </w:rPr>
        <w:t>se</w:t>
      </w:r>
      <w:r w:rsidRPr="004729BD">
        <w:rPr>
          <w:rFonts w:ascii="Times New Roman" w:hAnsi="Times New Roman"/>
          <w:sz w:val="24"/>
          <w:szCs w:val="24"/>
          <w:lang w:val="hr-HR"/>
        </w:rPr>
        <w:t xml:space="preserve"> </w:t>
      </w:r>
      <w:r w:rsidRPr="004729BD">
        <w:rPr>
          <w:rFonts w:ascii="Times New Roman" w:hAnsi="Times New Roman"/>
          <w:sz w:val="24"/>
          <w:szCs w:val="24"/>
          <w:lang w:val="en-US"/>
        </w:rPr>
        <w:t>mjesto</w:t>
      </w:r>
      <w:r w:rsidRPr="004729BD">
        <w:rPr>
          <w:rFonts w:ascii="Times New Roman" w:hAnsi="Times New Roman"/>
          <w:sz w:val="24"/>
          <w:szCs w:val="24"/>
          <w:lang w:val="hr-HR"/>
        </w:rPr>
        <w:t xml:space="preserve"> </w:t>
      </w:r>
      <w:r w:rsidRPr="004729BD">
        <w:rPr>
          <w:rFonts w:ascii="Times New Roman" w:hAnsi="Times New Roman"/>
          <w:sz w:val="24"/>
          <w:szCs w:val="24"/>
          <w:lang w:val="en-US"/>
        </w:rPr>
        <w:t>gdje je</w:t>
      </w:r>
      <w:r w:rsidRPr="004729BD">
        <w:rPr>
          <w:rFonts w:ascii="Times New Roman" w:hAnsi="Times New Roman"/>
          <w:sz w:val="24"/>
          <w:szCs w:val="24"/>
          <w:lang w:val="hr-HR"/>
        </w:rPr>
        <w:t xml:space="preserve"> usluga stvarno izvršena, </w:t>
      </w:r>
      <w:r w:rsidRPr="004729BD">
        <w:rPr>
          <w:rFonts w:ascii="Times New Roman" w:hAnsi="Times New Roman"/>
          <w:sz w:val="24"/>
          <w:szCs w:val="24"/>
          <w:lang w:val="de-DE"/>
        </w:rPr>
        <w:t>odnosno</w:t>
      </w:r>
      <w:r w:rsidRPr="004729BD">
        <w:rPr>
          <w:rFonts w:ascii="Times New Roman" w:hAnsi="Times New Roman"/>
          <w:sz w:val="24"/>
          <w:szCs w:val="24"/>
          <w:lang w:val="hr-HR"/>
        </w:rPr>
        <w:t xml:space="preserve"> inostranstvo.</w:t>
      </w:r>
    </w:p>
    <w:p w:rsidR="004729BD" w:rsidRDefault="004729BD" w:rsidP="004729BD">
      <w:pPr>
        <w:tabs>
          <w:tab w:val="left" w:pos="9639"/>
          <w:tab w:val="left" w:pos="10029"/>
        </w:tabs>
        <w:autoSpaceDE w:val="0"/>
        <w:autoSpaceDN w:val="0"/>
        <w:adjustRightInd w:val="0"/>
        <w:ind w:right="-36"/>
        <w:jc w:val="both"/>
        <w:rPr>
          <w:rFonts w:ascii="Times New Roman" w:hAnsi="Times New Roman" w:cs="Times New Roman"/>
          <w:sz w:val="24"/>
          <w:szCs w:val="24"/>
          <w:lang w:val="en-US"/>
        </w:rPr>
      </w:pPr>
    </w:p>
    <w:p w:rsidR="004729BD" w:rsidRPr="004729BD" w:rsidRDefault="004729BD" w:rsidP="004729BD">
      <w:pPr>
        <w:tabs>
          <w:tab w:val="left" w:pos="9639"/>
          <w:tab w:val="left" w:pos="10029"/>
        </w:tabs>
        <w:autoSpaceDE w:val="0"/>
        <w:autoSpaceDN w:val="0"/>
        <w:adjustRightInd w:val="0"/>
        <w:ind w:right="-36"/>
        <w:jc w:val="both"/>
        <w:rPr>
          <w:rFonts w:ascii="Times New Roman" w:hAnsi="Times New Roman" w:cs="Times New Roman"/>
          <w:sz w:val="24"/>
          <w:szCs w:val="24"/>
          <w:lang w:val="sr-Latn-RS"/>
        </w:rPr>
      </w:pPr>
      <w:r w:rsidRPr="004729BD">
        <w:rPr>
          <w:rFonts w:ascii="Times New Roman" w:hAnsi="Times New Roman" w:cs="Times New Roman"/>
          <w:sz w:val="24"/>
          <w:szCs w:val="24"/>
          <w:lang w:val="en-US"/>
        </w:rPr>
        <w:t>U tom slučaju kada se radi o prometu usluga (</w:t>
      </w:r>
      <w:r w:rsidRPr="004729BD">
        <w:rPr>
          <w:rFonts w:ascii="Times New Roman" w:hAnsi="Times New Roman" w:cs="Times New Roman"/>
          <w:sz w:val="24"/>
          <w:szCs w:val="24"/>
          <w:lang w:val="hr-HR"/>
        </w:rPr>
        <w:t>usluge obuke radnika)</w:t>
      </w:r>
      <w:r w:rsidRPr="004729BD">
        <w:rPr>
          <w:rFonts w:ascii="Times New Roman" w:hAnsi="Times New Roman" w:cs="Times New Roman"/>
          <w:sz w:val="24"/>
          <w:szCs w:val="24"/>
          <w:lang w:val="en-US"/>
        </w:rPr>
        <w:t xml:space="preserve"> koji podliježe oporezivanju u mjestu gdje je promet stvarno izvršen, u konkretnom slučaju inostranstvo shodno članu 15. </w:t>
      </w:r>
      <w:proofErr w:type="gramStart"/>
      <w:r w:rsidRPr="004729BD">
        <w:rPr>
          <w:rFonts w:ascii="Times New Roman" w:hAnsi="Times New Roman" w:cs="Times New Roman"/>
          <w:sz w:val="24"/>
          <w:szCs w:val="24"/>
          <w:lang w:val="en-US"/>
        </w:rPr>
        <w:t>stav</w:t>
      </w:r>
      <w:proofErr w:type="gramEnd"/>
      <w:r w:rsidRPr="004729BD">
        <w:rPr>
          <w:rFonts w:ascii="Times New Roman" w:hAnsi="Times New Roman" w:cs="Times New Roman"/>
          <w:sz w:val="24"/>
          <w:szCs w:val="24"/>
          <w:lang w:val="en-US"/>
        </w:rPr>
        <w:t xml:space="preserve"> (2) tačka 3. </w:t>
      </w:r>
      <w:proofErr w:type="gramStart"/>
      <w:r w:rsidRPr="004729BD">
        <w:rPr>
          <w:rFonts w:ascii="Times New Roman" w:hAnsi="Times New Roman" w:cs="Times New Roman"/>
          <w:sz w:val="24"/>
          <w:szCs w:val="24"/>
          <w:lang w:val="en-US"/>
        </w:rPr>
        <w:t>podtačka</w:t>
      </w:r>
      <w:proofErr w:type="gramEnd"/>
      <w:r w:rsidRPr="004729BD">
        <w:rPr>
          <w:rFonts w:ascii="Times New Roman" w:hAnsi="Times New Roman" w:cs="Times New Roman"/>
          <w:sz w:val="24"/>
          <w:szCs w:val="24"/>
          <w:lang w:val="en-US"/>
        </w:rPr>
        <w:t xml:space="preserve"> b) Zakona, </w:t>
      </w:r>
      <w:r>
        <w:rPr>
          <w:rFonts w:ascii="Times New Roman" w:hAnsi="Times New Roman" w:cs="Times New Roman"/>
          <w:sz w:val="24"/>
          <w:szCs w:val="24"/>
          <w:lang w:val="en-US"/>
        </w:rPr>
        <w:t xml:space="preserve">te </w:t>
      </w:r>
      <w:r w:rsidR="009401B3">
        <w:rPr>
          <w:rFonts w:ascii="Times New Roman" w:hAnsi="Times New Roman" w:cs="Times New Roman"/>
          <w:sz w:val="24"/>
          <w:szCs w:val="24"/>
          <w:lang w:val="en-US"/>
        </w:rPr>
        <w:t>porezni</w:t>
      </w:r>
      <w:r w:rsidRPr="004729BD">
        <w:rPr>
          <w:rFonts w:ascii="Times New Roman" w:hAnsi="Times New Roman" w:cs="Times New Roman"/>
          <w:sz w:val="24"/>
          <w:szCs w:val="24"/>
          <w:lang w:val="en-US"/>
        </w:rPr>
        <w:t xml:space="preserve"> obveznik sa</w:t>
      </w:r>
      <w:r w:rsidRPr="004729BD">
        <w:rPr>
          <w:rFonts w:ascii="Times New Roman" w:hAnsi="Times New Roman" w:cs="Times New Roman"/>
          <w:sz w:val="24"/>
          <w:szCs w:val="24"/>
          <w:lang w:val="hr-HR"/>
        </w:rPr>
        <w:t xml:space="preserve"> </w:t>
      </w:r>
      <w:r w:rsidRPr="004729BD">
        <w:rPr>
          <w:rFonts w:ascii="Times New Roman" w:hAnsi="Times New Roman" w:cs="Times New Roman"/>
          <w:sz w:val="24"/>
          <w:szCs w:val="24"/>
          <w:lang w:val="en-US"/>
        </w:rPr>
        <w:t>sjedi</w:t>
      </w:r>
      <w:r w:rsidRPr="004729BD">
        <w:rPr>
          <w:rFonts w:ascii="Times New Roman" w:hAnsi="Times New Roman" w:cs="Times New Roman"/>
          <w:sz w:val="24"/>
          <w:szCs w:val="24"/>
          <w:lang w:val="hr-HR"/>
        </w:rPr>
        <w:t>š</w:t>
      </w:r>
      <w:r w:rsidRPr="004729BD">
        <w:rPr>
          <w:rFonts w:ascii="Times New Roman" w:hAnsi="Times New Roman" w:cs="Times New Roman"/>
          <w:sz w:val="24"/>
          <w:szCs w:val="24"/>
          <w:lang w:val="en-US"/>
        </w:rPr>
        <w:t xml:space="preserve">tem u </w:t>
      </w:r>
      <w:r>
        <w:rPr>
          <w:rFonts w:ascii="Times New Roman" w:hAnsi="Times New Roman" w:cs="Times New Roman"/>
          <w:sz w:val="24"/>
          <w:szCs w:val="24"/>
          <w:lang w:val="en-US"/>
        </w:rPr>
        <w:lastRenderedPageBreak/>
        <w:t>BiH</w:t>
      </w:r>
      <w:r w:rsidRPr="004729BD">
        <w:rPr>
          <w:rFonts w:ascii="Times New Roman" w:hAnsi="Times New Roman" w:cs="Times New Roman"/>
          <w:sz w:val="24"/>
          <w:szCs w:val="24"/>
          <w:lang w:val="en-US"/>
        </w:rPr>
        <w:t>, kao primalac fakture po osnovu predmetnog prometa usluga nije dužan</w:t>
      </w:r>
      <w:r w:rsidRPr="004729BD">
        <w:rPr>
          <w:rFonts w:ascii="Times New Roman" w:hAnsi="Times New Roman" w:cs="Times New Roman"/>
          <w:sz w:val="24"/>
          <w:szCs w:val="24"/>
        </w:rPr>
        <w:t xml:space="preserve"> postupiti u skladu sa Instrukcijom o postupanju pri podnošenju PDV prijava primaoca usluga od lica koje nema sjedište u BiH i  lica u p</w:t>
      </w:r>
      <w:r>
        <w:rPr>
          <w:rFonts w:ascii="Times New Roman" w:hAnsi="Times New Roman" w:cs="Times New Roman"/>
          <w:sz w:val="24"/>
          <w:szCs w:val="24"/>
        </w:rPr>
        <w:t>osebnoj šemi u građevinarstvu</w:t>
      </w:r>
      <w:r w:rsidRPr="004729BD">
        <w:rPr>
          <w:rFonts w:ascii="Times New Roman" w:hAnsi="Times New Roman" w:cs="Times New Roman"/>
          <w:sz w:val="24"/>
          <w:szCs w:val="24"/>
        </w:rPr>
        <w:t>.</w:t>
      </w:r>
    </w:p>
    <w:p w:rsidR="006F0915" w:rsidRPr="00D97552" w:rsidRDefault="006F0915" w:rsidP="00D97552">
      <w:pPr>
        <w:pStyle w:val="Heading2"/>
        <w:jc w:val="both"/>
        <w:rPr>
          <w:rFonts w:ascii="Times New Roman" w:hAnsi="Times New Roman" w:cs="Times New Roman"/>
          <w:sz w:val="24"/>
          <w:szCs w:val="24"/>
        </w:rPr>
      </w:pPr>
      <w:r w:rsidRPr="005B369A">
        <w:rPr>
          <w:rFonts w:ascii="Times New Roman" w:hAnsi="Times New Roman" w:cs="Times New Roman"/>
          <w:sz w:val="24"/>
          <w:szCs w:val="24"/>
        </w:rPr>
        <w:t xml:space="preserve">Više </w:t>
      </w:r>
      <w:r w:rsidR="009401B3">
        <w:rPr>
          <w:rFonts w:ascii="Times New Roman" w:hAnsi="Times New Roman" w:cs="Times New Roman"/>
          <w:sz w:val="24"/>
          <w:szCs w:val="24"/>
        </w:rPr>
        <w:t>porezni</w:t>
      </w:r>
      <w:r w:rsidRPr="005B369A">
        <w:rPr>
          <w:rFonts w:ascii="Times New Roman" w:hAnsi="Times New Roman" w:cs="Times New Roman"/>
          <w:sz w:val="24"/>
          <w:szCs w:val="24"/>
        </w:rPr>
        <w:t xml:space="preserve">h obveznika posjeduje poslovni objekat u kojem se nalaze poslovni prostori koje isti iznajmljuju, ali i objekti u kojima obavljaju svoju djelatnost. Sačinili su ugovor na osnovu kojeg će jedan od suvlasnika staviti na raspolaganje svoje radnike za poslove čišćenja zajedničkih prostorija, a </w:t>
      </w:r>
      <w:r w:rsidR="002A0F73">
        <w:rPr>
          <w:rFonts w:ascii="Times New Roman" w:hAnsi="Times New Roman" w:cs="Times New Roman"/>
          <w:sz w:val="24"/>
          <w:szCs w:val="24"/>
        </w:rPr>
        <w:t>za šta će od ostalih obveznika primiti naknadu u visini  troškova</w:t>
      </w:r>
      <w:r w:rsidRPr="005B369A">
        <w:rPr>
          <w:rFonts w:ascii="Times New Roman" w:hAnsi="Times New Roman" w:cs="Times New Roman"/>
          <w:sz w:val="24"/>
          <w:szCs w:val="24"/>
        </w:rPr>
        <w:t xml:space="preserve"> </w:t>
      </w:r>
      <w:r w:rsidR="00A00629">
        <w:rPr>
          <w:rFonts w:ascii="Times New Roman" w:hAnsi="Times New Roman" w:cs="Times New Roman"/>
          <w:sz w:val="24"/>
          <w:szCs w:val="24"/>
        </w:rPr>
        <w:t>plata radnika</w:t>
      </w:r>
      <w:r w:rsidRPr="005B369A">
        <w:rPr>
          <w:rFonts w:ascii="Times New Roman" w:hAnsi="Times New Roman" w:cs="Times New Roman"/>
          <w:sz w:val="24"/>
          <w:szCs w:val="24"/>
        </w:rPr>
        <w:t xml:space="preserve"> tog preduzeća. Da li postoji obaveza obračuna PDV-a za </w:t>
      </w:r>
      <w:r w:rsidR="002A0F73">
        <w:rPr>
          <w:rFonts w:ascii="Times New Roman" w:hAnsi="Times New Roman" w:cs="Times New Roman"/>
          <w:sz w:val="24"/>
          <w:szCs w:val="24"/>
        </w:rPr>
        <w:t>primljenu naknadu</w:t>
      </w:r>
      <w:r w:rsidRPr="005B369A">
        <w:rPr>
          <w:rFonts w:ascii="Times New Roman" w:hAnsi="Times New Roman" w:cs="Times New Roman"/>
          <w:sz w:val="24"/>
          <w:szCs w:val="24"/>
        </w:rPr>
        <w:t>?</w:t>
      </w:r>
    </w:p>
    <w:p w:rsidR="006F0915" w:rsidRPr="002D284F" w:rsidRDefault="00D97552" w:rsidP="00D97552">
      <w:pPr>
        <w:pStyle w:val="NormalWeb"/>
        <w:jc w:val="both"/>
      </w:pPr>
      <w:r>
        <w:t>U</w:t>
      </w:r>
      <w:r w:rsidR="006F0915" w:rsidRPr="002D284F">
        <w:t xml:space="preserve"> slučaju kada suvlasnici </w:t>
      </w:r>
      <w:r>
        <w:t>poslovnih prostora snose troškove angažovanja radnika, jednog od suvlasnika poslovnog prostora, na čišćenju</w:t>
      </w:r>
      <w:r w:rsidR="006F0915" w:rsidRPr="002D284F">
        <w:t xml:space="preserve"> </w:t>
      </w:r>
      <w:r>
        <w:t>poslovnih prostorija</w:t>
      </w:r>
      <w:r w:rsidR="00794A82">
        <w:t>,</w:t>
      </w:r>
      <w:r>
        <w:t xml:space="preserve"> u tom slučaju se radi o</w:t>
      </w:r>
      <w:r w:rsidR="006F0915" w:rsidRPr="002D284F">
        <w:t xml:space="preserve"> </w:t>
      </w:r>
      <w:r>
        <w:t>prometu usluga čišćenja</w:t>
      </w:r>
      <w:r w:rsidR="006F0915" w:rsidRPr="002D284F">
        <w:t xml:space="preserve"> koje </w:t>
      </w:r>
      <w:r>
        <w:t xml:space="preserve">taj suvlasnik pruža i </w:t>
      </w:r>
      <w:r w:rsidR="006F0915" w:rsidRPr="002D284F">
        <w:t>koje podliježu obračunu PDV-a</w:t>
      </w:r>
      <w:r>
        <w:t xml:space="preserve">, te je </w:t>
      </w:r>
      <w:r w:rsidR="006F0915" w:rsidRPr="002D284F">
        <w:t xml:space="preserve">isti u obavezi za taj promet izdati </w:t>
      </w:r>
      <w:r w:rsidR="0082476D">
        <w:t>poreznu</w:t>
      </w:r>
      <w:r w:rsidR="006F0915" w:rsidRPr="002D284F">
        <w:t xml:space="preserve"> fakturu sa obračunatim PDV-om.</w:t>
      </w:r>
    </w:p>
    <w:p w:rsidR="006F0915" w:rsidRPr="00F849AD"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0915" w:rsidRPr="00F849AD">
        <w:rPr>
          <w:rFonts w:ascii="Times New Roman" w:hAnsi="Times New Roman" w:cs="Times New Roman"/>
          <w:sz w:val="24"/>
          <w:szCs w:val="24"/>
        </w:rPr>
        <w:t xml:space="preserve"> obveznik sa sjedištem u BiH namjerava posredovati između dvije firme u inostranstvu kod kupovine osnovnog radnog materijala za škole. Firma „X“ iz Austrije prodaje svoju robu drugoj firmi „Y“ u Njemačkoj, ali preko firme</w:t>
      </w:r>
      <w:r w:rsidR="00F849AD">
        <w:rPr>
          <w:rFonts w:ascii="Times New Roman" w:hAnsi="Times New Roman" w:cs="Times New Roman"/>
          <w:sz w:val="24"/>
          <w:szCs w:val="24"/>
        </w:rPr>
        <w:t xml:space="preserve"> iz BiH</w:t>
      </w:r>
      <w:r w:rsidR="006F0915" w:rsidRPr="00F849AD">
        <w:rPr>
          <w:rFonts w:ascii="Times New Roman" w:hAnsi="Times New Roman" w:cs="Times New Roman"/>
          <w:sz w:val="24"/>
          <w:szCs w:val="24"/>
        </w:rPr>
        <w:t xml:space="preserve">. U slučaju da je uspjelo posredovanje prilikom prometa pomenute robe, za svoje posredničke usluge, firma </w:t>
      </w:r>
      <w:r w:rsidR="00F849AD">
        <w:rPr>
          <w:rFonts w:ascii="Times New Roman" w:hAnsi="Times New Roman" w:cs="Times New Roman"/>
          <w:sz w:val="24"/>
          <w:szCs w:val="24"/>
        </w:rPr>
        <w:t xml:space="preserve">iz BiH </w:t>
      </w:r>
      <w:r w:rsidR="006F0915" w:rsidRPr="00F849AD">
        <w:rPr>
          <w:rFonts w:ascii="Times New Roman" w:hAnsi="Times New Roman" w:cs="Times New Roman"/>
          <w:sz w:val="24"/>
          <w:szCs w:val="24"/>
        </w:rPr>
        <w:t xml:space="preserve">na kraju mjeseca ispostavlja račun. Da li treba izvršiti obračun poreza na </w:t>
      </w:r>
      <w:r w:rsidR="00895B9B">
        <w:rPr>
          <w:rFonts w:ascii="Times New Roman" w:hAnsi="Times New Roman" w:cs="Times New Roman"/>
          <w:sz w:val="24"/>
          <w:szCs w:val="24"/>
        </w:rPr>
        <w:t>dodanu</w:t>
      </w:r>
      <w:r w:rsidR="006F0915" w:rsidRPr="00F849AD">
        <w:rPr>
          <w:rFonts w:ascii="Times New Roman" w:hAnsi="Times New Roman" w:cs="Times New Roman"/>
          <w:sz w:val="24"/>
          <w:szCs w:val="24"/>
        </w:rPr>
        <w:t xml:space="preserve"> vrijednost na računima koje ispostavlja firma </w:t>
      </w:r>
      <w:r w:rsidR="00F849AD">
        <w:rPr>
          <w:rFonts w:ascii="Times New Roman" w:hAnsi="Times New Roman" w:cs="Times New Roman"/>
          <w:sz w:val="24"/>
          <w:szCs w:val="24"/>
        </w:rPr>
        <w:t xml:space="preserve">iz BiH </w:t>
      </w:r>
      <w:r w:rsidR="006F0915" w:rsidRPr="00F849AD">
        <w:rPr>
          <w:rFonts w:ascii="Times New Roman" w:hAnsi="Times New Roman" w:cs="Times New Roman"/>
          <w:sz w:val="24"/>
          <w:szCs w:val="24"/>
        </w:rPr>
        <w:t>prema naručiocu u inostranstvu?</w:t>
      </w:r>
    </w:p>
    <w:p w:rsidR="006F0915" w:rsidRPr="006F0915" w:rsidRDefault="00F849AD" w:rsidP="00F849AD">
      <w:pPr>
        <w:spacing w:before="100" w:beforeAutospacing="1" w:after="100" w:afterAutospacing="1"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t>U</w:t>
      </w:r>
      <w:r w:rsidR="006F0915" w:rsidRPr="006F0915">
        <w:rPr>
          <w:rFonts w:ascii="Times New Roman" w:eastAsia="Times New Roman" w:hAnsi="Times New Roman" w:cs="Times New Roman"/>
          <w:sz w:val="24"/>
          <w:szCs w:val="24"/>
          <w:lang w:eastAsia="sr-Latn-BA"/>
        </w:rPr>
        <w:t xml:space="preserve">sluge posredovanja pri prometu dobara koje </w:t>
      </w:r>
      <w:r w:rsidR="009401B3">
        <w:rPr>
          <w:rFonts w:ascii="Times New Roman" w:eastAsia="Times New Roman" w:hAnsi="Times New Roman" w:cs="Times New Roman"/>
          <w:sz w:val="24"/>
          <w:szCs w:val="24"/>
          <w:lang w:eastAsia="sr-Latn-BA"/>
        </w:rPr>
        <w:t>porezni</w:t>
      </w:r>
      <w:r w:rsidR="006F0915" w:rsidRPr="006F0915">
        <w:rPr>
          <w:rFonts w:ascii="Times New Roman" w:eastAsia="Times New Roman" w:hAnsi="Times New Roman" w:cs="Times New Roman"/>
          <w:sz w:val="24"/>
          <w:szCs w:val="24"/>
          <w:lang w:eastAsia="sr-Latn-BA"/>
        </w:rPr>
        <w:t xml:space="preserve"> obveznik sa sjedištem u </w:t>
      </w:r>
      <w:r w:rsidR="00C94F76">
        <w:rPr>
          <w:rFonts w:ascii="Times New Roman" w:eastAsia="Times New Roman" w:hAnsi="Times New Roman" w:cs="Times New Roman"/>
          <w:sz w:val="24"/>
          <w:szCs w:val="24"/>
          <w:lang w:eastAsia="sr-Latn-BA"/>
        </w:rPr>
        <w:t xml:space="preserve">BiH </w:t>
      </w:r>
      <w:r w:rsidR="006F0915" w:rsidRPr="006F0915">
        <w:rPr>
          <w:rFonts w:ascii="Times New Roman" w:eastAsia="Times New Roman" w:hAnsi="Times New Roman" w:cs="Times New Roman"/>
          <w:sz w:val="24"/>
          <w:szCs w:val="24"/>
          <w:lang w:eastAsia="sr-Latn-BA"/>
        </w:rPr>
        <w:t xml:space="preserve">vrši između dvije firme u inostranstvu (Austrija i Njemačka) podliježu oporezivanju porezom na </w:t>
      </w:r>
      <w:r w:rsidR="00895B9B">
        <w:rPr>
          <w:rFonts w:ascii="Times New Roman" w:eastAsia="Times New Roman" w:hAnsi="Times New Roman" w:cs="Times New Roman"/>
          <w:sz w:val="24"/>
          <w:szCs w:val="24"/>
          <w:lang w:eastAsia="sr-Latn-BA"/>
        </w:rPr>
        <w:t>dodanu</w:t>
      </w:r>
      <w:r w:rsidR="006F0915" w:rsidRPr="006F0915">
        <w:rPr>
          <w:rFonts w:ascii="Times New Roman" w:eastAsia="Times New Roman" w:hAnsi="Times New Roman" w:cs="Times New Roman"/>
          <w:sz w:val="24"/>
          <w:szCs w:val="24"/>
          <w:lang w:eastAsia="sr-Latn-BA"/>
        </w:rPr>
        <w:t xml:space="preserve"> vrijednost u </w:t>
      </w:r>
      <w:r w:rsidR="00ED2229">
        <w:rPr>
          <w:rFonts w:ascii="Times New Roman" w:eastAsia="Times New Roman" w:hAnsi="Times New Roman" w:cs="Times New Roman"/>
          <w:sz w:val="24"/>
          <w:szCs w:val="24"/>
          <w:lang w:eastAsia="sr-Latn-BA"/>
        </w:rPr>
        <w:t>BiH, u skladu sa članom 15. stav (1) Zakona</w:t>
      </w:r>
      <w:r w:rsidR="006F0915" w:rsidRPr="006F0915">
        <w:rPr>
          <w:rFonts w:ascii="Times New Roman" w:eastAsia="Times New Roman" w:hAnsi="Times New Roman" w:cs="Times New Roman"/>
          <w:sz w:val="24"/>
          <w:szCs w:val="24"/>
          <w:lang w:eastAsia="sr-Latn-BA"/>
        </w:rPr>
        <w:t xml:space="preserve">. Stoga je obveznik iz </w:t>
      </w:r>
      <w:r w:rsidR="00ED2229">
        <w:rPr>
          <w:rFonts w:ascii="Times New Roman" w:eastAsia="Times New Roman" w:hAnsi="Times New Roman" w:cs="Times New Roman"/>
          <w:sz w:val="24"/>
          <w:szCs w:val="24"/>
          <w:lang w:eastAsia="sr-Latn-BA"/>
        </w:rPr>
        <w:t>BiH</w:t>
      </w:r>
      <w:r w:rsidR="006F0915" w:rsidRPr="006F0915">
        <w:rPr>
          <w:rFonts w:ascii="Times New Roman" w:eastAsia="Times New Roman" w:hAnsi="Times New Roman" w:cs="Times New Roman"/>
          <w:sz w:val="24"/>
          <w:szCs w:val="24"/>
          <w:lang w:eastAsia="sr-Latn-BA"/>
        </w:rPr>
        <w:t xml:space="preserve"> dužan da na </w:t>
      </w:r>
      <w:r w:rsidR="00D706BB">
        <w:rPr>
          <w:rFonts w:ascii="Times New Roman" w:eastAsia="Times New Roman" w:hAnsi="Times New Roman" w:cs="Times New Roman"/>
          <w:sz w:val="24"/>
          <w:szCs w:val="24"/>
          <w:lang w:eastAsia="sr-Latn-BA"/>
        </w:rPr>
        <w:t>poreznoj</w:t>
      </w:r>
      <w:r w:rsidR="006F0915" w:rsidRPr="006F0915">
        <w:rPr>
          <w:rFonts w:ascii="Times New Roman" w:eastAsia="Times New Roman" w:hAnsi="Times New Roman" w:cs="Times New Roman"/>
          <w:sz w:val="24"/>
          <w:szCs w:val="24"/>
          <w:lang w:eastAsia="sr-Latn-BA"/>
        </w:rPr>
        <w:t xml:space="preserve"> fakturi, koju za izvršene predmetne usluge izdaje </w:t>
      </w:r>
      <w:r w:rsidR="00ED2229">
        <w:rPr>
          <w:rFonts w:ascii="Times New Roman" w:eastAsia="Times New Roman" w:hAnsi="Times New Roman" w:cs="Times New Roman"/>
          <w:sz w:val="24"/>
          <w:szCs w:val="24"/>
          <w:lang w:eastAsia="sr-Latn-BA"/>
        </w:rPr>
        <w:t xml:space="preserve">licu iz inostranstva (firmi </w:t>
      </w:r>
      <w:r w:rsidR="006F0915" w:rsidRPr="006F0915">
        <w:rPr>
          <w:rFonts w:ascii="Times New Roman" w:eastAsia="Times New Roman" w:hAnsi="Times New Roman" w:cs="Times New Roman"/>
          <w:sz w:val="24"/>
          <w:szCs w:val="24"/>
          <w:lang w:eastAsia="sr-Latn-BA"/>
        </w:rPr>
        <w:t xml:space="preserve">iz Austrije), obračuna </w:t>
      </w:r>
      <w:r w:rsidR="00ED2229">
        <w:rPr>
          <w:rFonts w:ascii="Times New Roman" w:eastAsia="Times New Roman" w:hAnsi="Times New Roman" w:cs="Times New Roman"/>
          <w:sz w:val="24"/>
          <w:szCs w:val="24"/>
          <w:lang w:eastAsia="sr-Latn-BA"/>
        </w:rPr>
        <w:t>PDV</w:t>
      </w:r>
      <w:r w:rsidR="006F0915" w:rsidRPr="006F0915">
        <w:rPr>
          <w:rFonts w:ascii="Times New Roman" w:eastAsia="Times New Roman" w:hAnsi="Times New Roman" w:cs="Times New Roman"/>
          <w:sz w:val="24"/>
          <w:szCs w:val="24"/>
          <w:lang w:eastAsia="sr-Latn-BA"/>
        </w:rPr>
        <w:t>.</w:t>
      </w:r>
    </w:p>
    <w:p w:rsidR="006F0915" w:rsidRPr="004F712D" w:rsidRDefault="006F0915" w:rsidP="00557989">
      <w:pPr>
        <w:pStyle w:val="Heading2"/>
        <w:jc w:val="both"/>
        <w:rPr>
          <w:rFonts w:ascii="Times New Roman" w:hAnsi="Times New Roman" w:cs="Times New Roman"/>
          <w:sz w:val="24"/>
          <w:szCs w:val="24"/>
        </w:rPr>
      </w:pPr>
      <w:r w:rsidRPr="004F712D">
        <w:rPr>
          <w:rFonts w:ascii="Times New Roman" w:hAnsi="Times New Roman" w:cs="Times New Roman"/>
          <w:sz w:val="24"/>
          <w:szCs w:val="24"/>
        </w:rPr>
        <w:t xml:space="preserve">Preduzeće iz BiH je pružilo usluge </w:t>
      </w:r>
      <w:r w:rsidR="00641992">
        <w:rPr>
          <w:rFonts w:ascii="Times New Roman" w:hAnsi="Times New Roman" w:cs="Times New Roman"/>
          <w:sz w:val="24"/>
          <w:szCs w:val="24"/>
        </w:rPr>
        <w:t xml:space="preserve">istraživanja tržišta preduzeću </w:t>
      </w:r>
      <w:r w:rsidRPr="004F712D">
        <w:rPr>
          <w:rFonts w:ascii="Times New Roman" w:hAnsi="Times New Roman" w:cs="Times New Roman"/>
          <w:sz w:val="24"/>
          <w:szCs w:val="24"/>
        </w:rPr>
        <w:t>iz Srbije, a koje</w:t>
      </w:r>
      <w:r w:rsidR="00641992">
        <w:rPr>
          <w:rFonts w:ascii="Times New Roman" w:hAnsi="Times New Roman" w:cs="Times New Roman"/>
          <w:sz w:val="24"/>
          <w:szCs w:val="24"/>
        </w:rPr>
        <w:t xml:space="preserve"> je ujedno i osnivač preduzeća </w:t>
      </w:r>
      <w:r w:rsidRPr="004F712D">
        <w:rPr>
          <w:rFonts w:ascii="Times New Roman" w:hAnsi="Times New Roman" w:cs="Times New Roman"/>
          <w:sz w:val="24"/>
          <w:szCs w:val="24"/>
        </w:rPr>
        <w:t xml:space="preserve">iz BiH. Kakav je </w:t>
      </w:r>
      <w:r w:rsidR="009401B3">
        <w:rPr>
          <w:rFonts w:ascii="Times New Roman" w:hAnsi="Times New Roman" w:cs="Times New Roman"/>
          <w:sz w:val="24"/>
          <w:szCs w:val="24"/>
        </w:rPr>
        <w:t>porezni</w:t>
      </w:r>
      <w:r w:rsidRPr="004F712D">
        <w:rPr>
          <w:rFonts w:ascii="Times New Roman" w:hAnsi="Times New Roman" w:cs="Times New Roman"/>
          <w:sz w:val="24"/>
          <w:szCs w:val="24"/>
        </w:rPr>
        <w:t xml:space="preserve"> tretman ove usluge?</w:t>
      </w:r>
    </w:p>
    <w:p w:rsidR="00641992" w:rsidRDefault="00641992" w:rsidP="00641992">
      <w:pPr>
        <w:pStyle w:val="NoSpacing"/>
        <w:jc w:val="both"/>
      </w:pPr>
    </w:p>
    <w:p w:rsidR="00641992" w:rsidRPr="00EA7D65" w:rsidRDefault="00641992" w:rsidP="00641992">
      <w:pPr>
        <w:pStyle w:val="NoSpacing"/>
        <w:jc w:val="both"/>
        <w:rPr>
          <w:rFonts w:ascii="Times New Roman" w:hAnsi="Times New Roman"/>
          <w:bCs/>
          <w:iCs/>
          <w:sz w:val="24"/>
          <w:szCs w:val="24"/>
          <w:lang w:val="en-US"/>
        </w:rPr>
      </w:pPr>
      <w:r>
        <w:rPr>
          <w:rFonts w:ascii="Times New Roman" w:hAnsi="Times New Roman"/>
          <w:bCs/>
          <w:iCs/>
          <w:color w:val="000000"/>
          <w:sz w:val="24"/>
          <w:szCs w:val="24"/>
          <w:lang w:val="en-GB"/>
        </w:rPr>
        <w:t>U</w:t>
      </w:r>
      <w:r w:rsidRPr="00EA7D65">
        <w:rPr>
          <w:rFonts w:ascii="Times New Roman" w:hAnsi="Times New Roman"/>
          <w:bCs/>
          <w:iCs/>
          <w:color w:val="000000"/>
          <w:sz w:val="24"/>
          <w:szCs w:val="24"/>
          <w:lang w:val="en-GB"/>
        </w:rPr>
        <w:t xml:space="preserve">koliko se usluge koje </w:t>
      </w:r>
      <w:r w:rsidR="009401B3">
        <w:rPr>
          <w:rFonts w:ascii="Times New Roman" w:hAnsi="Times New Roman"/>
          <w:bCs/>
          <w:iCs/>
          <w:color w:val="000000"/>
          <w:sz w:val="24"/>
          <w:szCs w:val="24"/>
          <w:lang w:val="en-GB"/>
        </w:rPr>
        <w:t>porezni</w:t>
      </w:r>
      <w:r w:rsidRPr="00EA7D65">
        <w:rPr>
          <w:rFonts w:ascii="Times New Roman" w:hAnsi="Times New Roman"/>
          <w:bCs/>
          <w:iCs/>
          <w:color w:val="000000"/>
          <w:sz w:val="24"/>
          <w:szCs w:val="24"/>
          <w:lang w:val="en-GB"/>
        </w:rPr>
        <w:t xml:space="preserve"> </w:t>
      </w:r>
      <w:r w:rsidR="00D706BB">
        <w:rPr>
          <w:rFonts w:ascii="Times New Roman" w:hAnsi="Times New Roman"/>
          <w:bCs/>
          <w:iCs/>
          <w:color w:val="000000"/>
          <w:sz w:val="24"/>
          <w:szCs w:val="24"/>
          <w:lang w:val="en-GB"/>
        </w:rPr>
        <w:t>obveznik iz BiH pruža ino licu,</w:t>
      </w:r>
      <w:r w:rsidRPr="00EA7D65">
        <w:rPr>
          <w:rFonts w:ascii="Times New Roman" w:hAnsi="Times New Roman"/>
          <w:bCs/>
          <w:iCs/>
          <w:color w:val="000000"/>
          <w:sz w:val="24"/>
          <w:szCs w:val="24"/>
          <w:lang w:val="en-GB"/>
        </w:rPr>
        <w:t xml:space="preserve"> u skladu </w:t>
      </w:r>
      <w:proofErr w:type="gramStart"/>
      <w:r w:rsidRPr="00EA7D65">
        <w:rPr>
          <w:rFonts w:ascii="Times New Roman" w:hAnsi="Times New Roman"/>
          <w:bCs/>
          <w:iCs/>
          <w:color w:val="000000"/>
          <w:sz w:val="24"/>
          <w:szCs w:val="24"/>
          <w:lang w:val="en-GB"/>
        </w:rPr>
        <w:t>sa</w:t>
      </w:r>
      <w:proofErr w:type="gramEnd"/>
      <w:r w:rsidRPr="00EA7D65">
        <w:rPr>
          <w:rFonts w:ascii="Times New Roman" w:hAnsi="Times New Roman"/>
          <w:bCs/>
          <w:iCs/>
          <w:color w:val="000000"/>
          <w:sz w:val="24"/>
          <w:szCs w:val="24"/>
          <w:lang w:val="en-GB"/>
        </w:rPr>
        <w:t xml:space="preserve"> standardnom klasifikacijom djelatnosti u BiH, mogu smatrati uslugama </w:t>
      </w:r>
      <w:r>
        <w:rPr>
          <w:rFonts w:ascii="Times New Roman" w:hAnsi="Times New Roman"/>
          <w:bCs/>
          <w:iCs/>
          <w:color w:val="000000"/>
          <w:sz w:val="24"/>
          <w:szCs w:val="24"/>
          <w:lang w:val="en-GB"/>
        </w:rPr>
        <w:t xml:space="preserve">savjetovanja </w:t>
      </w:r>
      <w:r w:rsidRPr="00EA7D65">
        <w:rPr>
          <w:rFonts w:ascii="Times New Roman" w:hAnsi="Times New Roman"/>
          <w:bCs/>
          <w:iCs/>
          <w:color w:val="000000"/>
          <w:sz w:val="24"/>
          <w:szCs w:val="24"/>
          <w:lang w:val="en-GB"/>
        </w:rPr>
        <w:t xml:space="preserve">iz člana 15. </w:t>
      </w:r>
      <w:proofErr w:type="gramStart"/>
      <w:r w:rsidRPr="00EA7D65">
        <w:rPr>
          <w:rFonts w:ascii="Times New Roman" w:hAnsi="Times New Roman"/>
          <w:bCs/>
          <w:iCs/>
          <w:color w:val="000000"/>
          <w:sz w:val="24"/>
          <w:szCs w:val="24"/>
          <w:lang w:val="en-GB"/>
        </w:rPr>
        <w:t>stav</w:t>
      </w:r>
      <w:proofErr w:type="gramEnd"/>
      <w:r w:rsidRPr="00EA7D65">
        <w:rPr>
          <w:rFonts w:ascii="Times New Roman" w:hAnsi="Times New Roman"/>
          <w:bCs/>
          <w:iCs/>
          <w:color w:val="000000"/>
          <w:sz w:val="24"/>
          <w:szCs w:val="24"/>
          <w:lang w:val="en-GB"/>
        </w:rPr>
        <w:t xml:space="preserve"> (2) tačka 4.</w:t>
      </w:r>
      <w:r>
        <w:rPr>
          <w:rFonts w:ascii="Times New Roman" w:hAnsi="Times New Roman"/>
          <w:bCs/>
          <w:iCs/>
          <w:color w:val="000000"/>
          <w:sz w:val="24"/>
          <w:szCs w:val="24"/>
          <w:lang w:val="en-GB"/>
        </w:rPr>
        <w:t xml:space="preserve"> </w:t>
      </w:r>
      <w:proofErr w:type="gramStart"/>
      <w:r>
        <w:rPr>
          <w:rFonts w:ascii="Times New Roman" w:hAnsi="Times New Roman"/>
          <w:bCs/>
          <w:iCs/>
          <w:color w:val="000000"/>
          <w:sz w:val="24"/>
          <w:szCs w:val="24"/>
          <w:lang w:val="en-GB"/>
        </w:rPr>
        <w:t>pod</w:t>
      </w:r>
      <w:proofErr w:type="gramEnd"/>
      <w:r>
        <w:rPr>
          <w:rFonts w:ascii="Times New Roman" w:hAnsi="Times New Roman"/>
          <w:bCs/>
          <w:iCs/>
          <w:color w:val="000000"/>
          <w:sz w:val="24"/>
          <w:szCs w:val="24"/>
          <w:lang w:val="en-GB"/>
        </w:rPr>
        <w:t xml:space="preserve"> c</w:t>
      </w:r>
      <w:r w:rsidRPr="00EA7D65">
        <w:rPr>
          <w:rFonts w:ascii="Times New Roman" w:hAnsi="Times New Roman"/>
          <w:bCs/>
          <w:iCs/>
          <w:color w:val="000000"/>
          <w:sz w:val="24"/>
          <w:szCs w:val="24"/>
          <w:lang w:val="en-GB"/>
        </w:rPr>
        <w:t>) Zakona, iste su oporezive u mjestu gdje primalac usluge obavlja djelatnost, ima stalno sjedište ili ispostavu, odnosno u inostranstvu.</w:t>
      </w:r>
      <w:r w:rsidRPr="00EA7D65">
        <w:rPr>
          <w:rFonts w:ascii="Times New Roman" w:hAnsi="Times New Roman"/>
          <w:bCs/>
          <w:iCs/>
          <w:sz w:val="24"/>
          <w:szCs w:val="24"/>
          <w:lang w:val="en-GB"/>
        </w:rPr>
        <w:t xml:space="preserve"> </w:t>
      </w:r>
    </w:p>
    <w:p w:rsidR="00641992" w:rsidRDefault="00641992" w:rsidP="00641992">
      <w:pPr>
        <w:pStyle w:val="NoSpacing"/>
        <w:jc w:val="both"/>
        <w:rPr>
          <w:rFonts w:ascii="Times New Roman" w:hAnsi="Times New Roman"/>
          <w:bCs/>
          <w:iCs/>
          <w:sz w:val="24"/>
          <w:szCs w:val="24"/>
          <w:lang w:val="en-US"/>
        </w:rPr>
      </w:pPr>
    </w:p>
    <w:p w:rsidR="00641992" w:rsidRPr="00EA7D65" w:rsidRDefault="00641992" w:rsidP="00641992">
      <w:pPr>
        <w:pStyle w:val="NoSpacing"/>
        <w:jc w:val="both"/>
        <w:rPr>
          <w:rFonts w:ascii="Times New Roman" w:hAnsi="Times New Roman"/>
          <w:bCs/>
          <w:iCs/>
          <w:sz w:val="24"/>
          <w:szCs w:val="24"/>
          <w:lang w:val="hr-HR"/>
        </w:rPr>
      </w:pPr>
      <w:r w:rsidRPr="00EA7D65">
        <w:rPr>
          <w:rFonts w:ascii="Times New Roman" w:hAnsi="Times New Roman"/>
          <w:bCs/>
          <w:iCs/>
          <w:sz w:val="24"/>
          <w:szCs w:val="24"/>
          <w:lang w:val="en-US"/>
        </w:rPr>
        <w:t>U tom slu</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aju</w:t>
      </w:r>
      <w:r w:rsidRPr="00EA7D65">
        <w:rPr>
          <w:rFonts w:ascii="Times New Roman" w:hAnsi="Times New Roman"/>
          <w:bCs/>
          <w:iCs/>
          <w:sz w:val="24"/>
          <w:szCs w:val="24"/>
          <w:lang w:val="hr-HR"/>
        </w:rPr>
        <w:t xml:space="preserve">, </w:t>
      </w:r>
      <w:r w:rsidR="009401B3">
        <w:rPr>
          <w:rFonts w:ascii="Times New Roman" w:hAnsi="Times New Roman"/>
          <w:bCs/>
          <w:iCs/>
          <w:sz w:val="24"/>
          <w:szCs w:val="24"/>
          <w:lang w:val="hr-HR"/>
        </w:rPr>
        <w:t>porezni</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obveznik </w:t>
      </w:r>
      <w:r w:rsidRPr="00EA7D65">
        <w:rPr>
          <w:rFonts w:ascii="Times New Roman" w:hAnsi="Times New Roman"/>
          <w:bCs/>
          <w:iCs/>
          <w:sz w:val="24"/>
          <w:szCs w:val="24"/>
          <w:lang w:val="de-DE"/>
        </w:rPr>
        <w:t>sa sjedi</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 xml:space="preserve">tem u </w:t>
      </w:r>
      <w:r>
        <w:rPr>
          <w:rFonts w:ascii="Times New Roman" w:hAnsi="Times New Roman"/>
          <w:bCs/>
          <w:iCs/>
          <w:sz w:val="24"/>
          <w:szCs w:val="24"/>
          <w:lang w:val="en-US"/>
        </w:rPr>
        <w:t>BiH</w:t>
      </w:r>
      <w:r w:rsidRPr="00EA7D65">
        <w:rPr>
          <w:rFonts w:ascii="Times New Roman" w:hAnsi="Times New Roman"/>
          <w:bCs/>
          <w:iCs/>
          <w:sz w:val="24"/>
          <w:szCs w:val="24"/>
          <w:lang w:val="en-US"/>
        </w:rPr>
        <w:t xml:space="preserve"> na ispostavljenoj fakturi ino licu neće obračunati PDV</w:t>
      </w:r>
      <w:proofErr w:type="gramStart"/>
      <w:r w:rsidRPr="00EA7D65">
        <w:rPr>
          <w:rFonts w:ascii="Times New Roman" w:hAnsi="Times New Roman"/>
          <w:bCs/>
          <w:iCs/>
          <w:sz w:val="24"/>
          <w:szCs w:val="24"/>
          <w:lang w:val="hr-HR"/>
        </w:rPr>
        <w:t>,ali</w:t>
      </w:r>
      <w:proofErr w:type="gramEnd"/>
      <w:r w:rsidRPr="00EA7D65">
        <w:rPr>
          <w:rFonts w:ascii="Times New Roman" w:hAnsi="Times New Roman"/>
          <w:bCs/>
          <w:iCs/>
          <w:sz w:val="24"/>
          <w:szCs w:val="24"/>
          <w:lang w:val="hr-HR"/>
        </w:rPr>
        <w:t xml:space="preserve"> je, </w:t>
      </w:r>
      <w:r w:rsidRPr="00EA7D65">
        <w:rPr>
          <w:rFonts w:ascii="Times New Roman" w:hAnsi="Times New Roman"/>
          <w:bCs/>
          <w:iCs/>
          <w:sz w:val="24"/>
          <w:szCs w:val="24"/>
          <w:lang w:val="en-US"/>
        </w:rPr>
        <w:t>u smislu</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en-US"/>
        </w:rPr>
        <w:t>lana</w:t>
      </w:r>
      <w:r w:rsidRPr="00EA7D65">
        <w:rPr>
          <w:rFonts w:ascii="Times New Roman" w:hAnsi="Times New Roman"/>
          <w:bCs/>
          <w:iCs/>
          <w:sz w:val="24"/>
          <w:szCs w:val="24"/>
          <w:lang w:val="hr-HR"/>
        </w:rPr>
        <w:t xml:space="preserve"> 107. </w:t>
      </w:r>
      <w:proofErr w:type="gramStart"/>
      <w:r w:rsidRPr="00EA7D65">
        <w:rPr>
          <w:rFonts w:ascii="Times New Roman" w:hAnsi="Times New Roman"/>
          <w:bCs/>
          <w:iCs/>
          <w:sz w:val="24"/>
          <w:szCs w:val="24"/>
          <w:lang w:val="en-US"/>
        </w:rPr>
        <w:t>stav</w:t>
      </w:r>
      <w:proofErr w:type="gramEnd"/>
      <w:r w:rsidRPr="00EA7D65">
        <w:rPr>
          <w:rFonts w:ascii="Times New Roman" w:hAnsi="Times New Roman"/>
          <w:bCs/>
          <w:iCs/>
          <w:sz w:val="24"/>
          <w:szCs w:val="24"/>
          <w:lang w:val="hr-HR"/>
        </w:rPr>
        <w:t xml:space="preserve"> (2) </w:t>
      </w:r>
      <w:r w:rsidRPr="00EA7D65">
        <w:rPr>
          <w:rFonts w:ascii="Times New Roman" w:hAnsi="Times New Roman"/>
          <w:bCs/>
          <w:iCs/>
          <w:sz w:val="24"/>
          <w:szCs w:val="24"/>
          <w:lang w:val="en-US"/>
        </w:rPr>
        <w:t>Pravilnika</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u </w:t>
      </w:r>
      <w:r w:rsidRPr="00EA7D65">
        <w:rPr>
          <w:rFonts w:ascii="Times New Roman" w:hAnsi="Times New Roman"/>
          <w:bCs/>
          <w:iCs/>
          <w:sz w:val="24"/>
          <w:szCs w:val="24"/>
          <w:lang w:val="de-DE"/>
        </w:rPr>
        <w:t>obavezi da prilikom ispostavljanja fakture za izvr</w:t>
      </w:r>
      <w:r w:rsidRPr="00EA7D65">
        <w:rPr>
          <w:rFonts w:ascii="Times New Roman" w:hAnsi="Times New Roman"/>
          <w:bCs/>
          <w:iCs/>
          <w:sz w:val="24"/>
          <w:szCs w:val="24"/>
          <w:lang w:val="hr-HR"/>
        </w:rPr>
        <w:t>š</w:t>
      </w:r>
      <w:r w:rsidRPr="00EA7D65">
        <w:rPr>
          <w:rFonts w:ascii="Times New Roman" w:hAnsi="Times New Roman"/>
          <w:bCs/>
          <w:iCs/>
          <w:sz w:val="24"/>
          <w:szCs w:val="24"/>
          <w:lang w:val="de-DE"/>
        </w:rPr>
        <w:t>enu uslugu nazna</w:t>
      </w:r>
      <w:r w:rsidRPr="00EA7D65">
        <w:rPr>
          <w:rFonts w:ascii="Times New Roman" w:hAnsi="Times New Roman"/>
          <w:bCs/>
          <w:iCs/>
          <w:sz w:val="24"/>
          <w:szCs w:val="24"/>
          <w:lang w:val="hr-HR"/>
        </w:rPr>
        <w:t>č</w:t>
      </w:r>
      <w:r w:rsidRPr="00EA7D65">
        <w:rPr>
          <w:rFonts w:ascii="Times New Roman" w:hAnsi="Times New Roman"/>
          <w:bCs/>
          <w:iCs/>
          <w:sz w:val="24"/>
          <w:szCs w:val="24"/>
          <w:lang w:val="de-DE"/>
        </w:rPr>
        <w:t>i</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de-DE"/>
        </w:rPr>
        <w:t xml:space="preserve">lan Zakona po kome se </w:t>
      </w:r>
      <w:r w:rsidRPr="00EA7D65">
        <w:rPr>
          <w:rFonts w:ascii="Times New Roman" w:hAnsi="Times New Roman"/>
          <w:bCs/>
          <w:iCs/>
          <w:sz w:val="24"/>
          <w:szCs w:val="24"/>
          <w:lang w:val="en-US"/>
        </w:rPr>
        <w:t>obra</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un PDV</w:t>
      </w:r>
      <w:r w:rsidRPr="00EA7D65">
        <w:rPr>
          <w:rFonts w:ascii="Times New Roman" w:hAnsi="Times New Roman"/>
          <w:bCs/>
          <w:iCs/>
          <w:sz w:val="24"/>
          <w:szCs w:val="24"/>
          <w:lang w:val="hr-HR"/>
        </w:rPr>
        <w:t>-</w:t>
      </w:r>
      <w:r w:rsidRPr="00EA7D65">
        <w:rPr>
          <w:rFonts w:ascii="Times New Roman" w:hAnsi="Times New Roman"/>
          <w:bCs/>
          <w:iCs/>
          <w:sz w:val="24"/>
          <w:szCs w:val="24"/>
          <w:lang w:val="en-US"/>
        </w:rPr>
        <w:t>a ne vr</w:t>
      </w:r>
      <w:r w:rsidRPr="00EA7D65">
        <w:rPr>
          <w:rFonts w:ascii="Times New Roman" w:hAnsi="Times New Roman"/>
          <w:bCs/>
          <w:iCs/>
          <w:sz w:val="24"/>
          <w:szCs w:val="24"/>
          <w:lang w:val="hr-HR"/>
        </w:rPr>
        <w:t>š</w:t>
      </w:r>
      <w:r w:rsidRPr="00EA7D65">
        <w:rPr>
          <w:rFonts w:ascii="Times New Roman" w:hAnsi="Times New Roman"/>
          <w:bCs/>
          <w:iCs/>
          <w:sz w:val="24"/>
          <w:szCs w:val="24"/>
          <w:lang w:val="en-US"/>
        </w:rPr>
        <w:t>i</w:t>
      </w:r>
      <w:r w:rsidRPr="00EA7D65">
        <w:rPr>
          <w:rFonts w:ascii="Times New Roman" w:hAnsi="Times New Roman"/>
          <w:bCs/>
          <w:iCs/>
          <w:color w:val="1F497D"/>
          <w:sz w:val="24"/>
          <w:szCs w:val="24"/>
          <w:lang w:val="en-US"/>
        </w:rPr>
        <w:t xml:space="preserve"> </w:t>
      </w:r>
      <w:r w:rsidRPr="00EA7D65">
        <w:rPr>
          <w:rFonts w:ascii="Times New Roman" w:hAnsi="Times New Roman"/>
          <w:bCs/>
          <w:iCs/>
          <w:sz w:val="24"/>
          <w:szCs w:val="24"/>
          <w:lang w:val="en-US"/>
        </w:rPr>
        <w:t xml:space="preserve">(član 15. stav 2. tačka 4. </w:t>
      </w:r>
      <w:r w:rsidRPr="00EA7D65">
        <w:rPr>
          <w:rFonts w:ascii="Times New Roman" w:hAnsi="Times New Roman"/>
          <w:bCs/>
          <w:iCs/>
          <w:sz w:val="24"/>
          <w:szCs w:val="24"/>
          <w:lang w:val="hr-HR"/>
        </w:rPr>
        <w:t xml:space="preserve">podtačka </w:t>
      </w:r>
      <w:r>
        <w:rPr>
          <w:rFonts w:ascii="Times New Roman" w:hAnsi="Times New Roman"/>
          <w:bCs/>
          <w:iCs/>
          <w:sz w:val="24"/>
          <w:szCs w:val="24"/>
          <w:lang w:val="hr-HR"/>
        </w:rPr>
        <w:t>c</w:t>
      </w:r>
      <w:r w:rsidRPr="00EA7D65">
        <w:rPr>
          <w:rFonts w:ascii="Times New Roman" w:hAnsi="Times New Roman"/>
          <w:bCs/>
          <w:iCs/>
          <w:sz w:val="24"/>
          <w:szCs w:val="24"/>
          <w:lang w:val="hr-HR"/>
        </w:rPr>
        <w:t>) Zakona).</w:t>
      </w:r>
    </w:p>
    <w:p w:rsidR="00641992" w:rsidRDefault="00641992" w:rsidP="00641992">
      <w:pPr>
        <w:pStyle w:val="NoSpacing"/>
        <w:jc w:val="both"/>
        <w:rPr>
          <w:rFonts w:ascii="Times New Roman" w:hAnsi="Times New Roman"/>
          <w:bCs/>
          <w:iCs/>
          <w:sz w:val="24"/>
          <w:szCs w:val="24"/>
          <w:lang w:val="en-US"/>
        </w:rPr>
      </w:pPr>
    </w:p>
    <w:p w:rsidR="00641992" w:rsidRPr="00EA7D65" w:rsidRDefault="00641992" w:rsidP="00641992">
      <w:pPr>
        <w:pStyle w:val="NoSpacing"/>
        <w:jc w:val="both"/>
        <w:rPr>
          <w:rFonts w:ascii="Times New Roman" w:hAnsi="Times New Roman"/>
          <w:bCs/>
          <w:iCs/>
          <w:sz w:val="24"/>
          <w:szCs w:val="24"/>
          <w:lang w:val="hr-HR"/>
        </w:rPr>
      </w:pPr>
      <w:r>
        <w:rPr>
          <w:rFonts w:ascii="Times New Roman" w:hAnsi="Times New Roman"/>
          <w:bCs/>
          <w:iCs/>
          <w:sz w:val="24"/>
          <w:szCs w:val="24"/>
          <w:lang w:val="en-US"/>
        </w:rPr>
        <w:t>Takođe</w:t>
      </w:r>
      <w:r w:rsidR="003B2AA7">
        <w:rPr>
          <w:rFonts w:ascii="Times New Roman" w:hAnsi="Times New Roman"/>
          <w:bCs/>
          <w:iCs/>
          <w:sz w:val="24"/>
          <w:szCs w:val="24"/>
          <w:lang w:val="en-US"/>
        </w:rPr>
        <w:t>r</w:t>
      </w:r>
      <w:r w:rsidRPr="00EA7D65">
        <w:rPr>
          <w:rFonts w:ascii="Times New Roman" w:hAnsi="Times New Roman"/>
          <w:bCs/>
          <w:iCs/>
          <w:sz w:val="24"/>
          <w:szCs w:val="24"/>
          <w:lang w:val="en-US"/>
        </w:rPr>
        <w:t xml:space="preserve"> </w:t>
      </w:r>
      <w:r w:rsidR="009401B3">
        <w:rPr>
          <w:rFonts w:ascii="Times New Roman" w:hAnsi="Times New Roman"/>
          <w:bCs/>
          <w:iCs/>
          <w:sz w:val="24"/>
          <w:szCs w:val="24"/>
          <w:lang w:val="hr-HR"/>
        </w:rPr>
        <w:t>porezni</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obveznik </w:t>
      </w:r>
      <w:r w:rsidRPr="00EA7D65">
        <w:rPr>
          <w:rFonts w:ascii="Times New Roman" w:hAnsi="Times New Roman"/>
          <w:bCs/>
          <w:iCs/>
          <w:sz w:val="24"/>
          <w:szCs w:val="24"/>
          <w:lang w:val="de-DE"/>
        </w:rPr>
        <w:t>iz BiH</w:t>
      </w:r>
      <w:r w:rsidRPr="00EA7D65">
        <w:rPr>
          <w:rFonts w:ascii="Times New Roman" w:hAnsi="Times New Roman"/>
          <w:bCs/>
          <w:iCs/>
          <w:sz w:val="24"/>
          <w:szCs w:val="24"/>
          <w:lang w:val="bs-Latn-BA"/>
        </w:rPr>
        <w:t xml:space="preserve">, </w:t>
      </w:r>
      <w:r w:rsidRPr="00EA7D65">
        <w:rPr>
          <w:rFonts w:ascii="Times New Roman" w:hAnsi="Times New Roman"/>
          <w:bCs/>
          <w:iCs/>
          <w:sz w:val="24"/>
          <w:szCs w:val="24"/>
          <w:lang w:val="en-US"/>
        </w:rPr>
        <w:t>kao pružalac predmetne usluge</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u svrhu dokazivanja da se usluga vr</w:t>
      </w:r>
      <w:r w:rsidRPr="00EA7D65">
        <w:rPr>
          <w:rFonts w:ascii="Times New Roman" w:hAnsi="Times New Roman"/>
          <w:bCs/>
          <w:iCs/>
          <w:sz w:val="24"/>
          <w:szCs w:val="24"/>
          <w:lang w:val="hr-HR"/>
        </w:rPr>
        <w:t>š</w:t>
      </w:r>
      <w:r w:rsidRPr="00EA7D65">
        <w:rPr>
          <w:rFonts w:ascii="Times New Roman" w:hAnsi="Times New Roman"/>
          <w:bCs/>
          <w:iCs/>
          <w:sz w:val="24"/>
          <w:szCs w:val="24"/>
          <w:lang w:val="en-US"/>
        </w:rPr>
        <w:t>i stranom licu</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a u cilju sticanja u</w:t>
      </w:r>
      <w:r w:rsidR="003B2AA7">
        <w:rPr>
          <w:rFonts w:ascii="Times New Roman" w:hAnsi="Times New Roman"/>
          <w:bCs/>
          <w:iCs/>
          <w:sz w:val="24"/>
          <w:szCs w:val="24"/>
          <w:lang w:val="en-US"/>
        </w:rPr>
        <w:t>vjeta</w:t>
      </w:r>
      <w:r w:rsidRPr="00EA7D65">
        <w:rPr>
          <w:rFonts w:ascii="Times New Roman" w:hAnsi="Times New Roman"/>
          <w:bCs/>
          <w:iCs/>
          <w:sz w:val="24"/>
          <w:szCs w:val="24"/>
          <w:lang w:val="en-US"/>
        </w:rPr>
        <w:t xml:space="preserve"> za osloba</w:t>
      </w:r>
      <w:r w:rsidRPr="00EA7D65">
        <w:rPr>
          <w:rFonts w:ascii="Times New Roman" w:hAnsi="Times New Roman"/>
          <w:bCs/>
          <w:iCs/>
          <w:sz w:val="24"/>
          <w:szCs w:val="24"/>
          <w:lang w:val="hr-HR"/>
        </w:rPr>
        <w:t>đ</w:t>
      </w:r>
      <w:r w:rsidRPr="00EA7D65">
        <w:rPr>
          <w:rFonts w:ascii="Times New Roman" w:hAnsi="Times New Roman"/>
          <w:bCs/>
          <w:iCs/>
          <w:sz w:val="24"/>
          <w:szCs w:val="24"/>
          <w:lang w:val="en-US"/>
        </w:rPr>
        <w:t xml:space="preserve">anje </w:t>
      </w:r>
      <w:proofErr w:type="gramStart"/>
      <w:r w:rsidRPr="00EA7D65">
        <w:rPr>
          <w:rFonts w:ascii="Times New Roman" w:hAnsi="Times New Roman"/>
          <w:bCs/>
          <w:iCs/>
          <w:sz w:val="24"/>
          <w:szCs w:val="24"/>
          <w:lang w:val="en-US"/>
        </w:rPr>
        <w:t>od</w:t>
      </w:r>
      <w:proofErr w:type="gramEnd"/>
      <w:r w:rsidRPr="00EA7D65">
        <w:rPr>
          <w:rFonts w:ascii="Times New Roman" w:hAnsi="Times New Roman"/>
          <w:bCs/>
          <w:iCs/>
          <w:sz w:val="24"/>
          <w:szCs w:val="24"/>
          <w:lang w:val="en-US"/>
        </w:rPr>
        <w:t xml:space="preserve"> obaveze obra</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unavanja PDV</w:t>
      </w:r>
      <w:r w:rsidRPr="00EA7D65">
        <w:rPr>
          <w:rFonts w:ascii="Times New Roman" w:hAnsi="Times New Roman"/>
          <w:bCs/>
          <w:iCs/>
          <w:sz w:val="24"/>
          <w:szCs w:val="24"/>
          <w:lang w:val="hr-HR"/>
        </w:rPr>
        <w:t>-</w:t>
      </w:r>
      <w:r w:rsidRPr="00EA7D65">
        <w:rPr>
          <w:rFonts w:ascii="Times New Roman" w:hAnsi="Times New Roman"/>
          <w:bCs/>
          <w:iCs/>
          <w:sz w:val="24"/>
          <w:szCs w:val="24"/>
          <w:lang w:val="en-US"/>
        </w:rPr>
        <w:t>a</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du</w:t>
      </w:r>
      <w:r w:rsidRPr="00EA7D65">
        <w:rPr>
          <w:rFonts w:ascii="Times New Roman" w:hAnsi="Times New Roman"/>
          <w:bCs/>
          <w:iCs/>
          <w:sz w:val="24"/>
          <w:szCs w:val="24"/>
          <w:lang w:val="hr-HR"/>
        </w:rPr>
        <w:t>ž</w:t>
      </w:r>
      <w:r w:rsidRPr="00EA7D65">
        <w:rPr>
          <w:rFonts w:ascii="Times New Roman" w:hAnsi="Times New Roman"/>
          <w:bCs/>
          <w:iCs/>
          <w:sz w:val="24"/>
          <w:szCs w:val="24"/>
          <w:lang w:val="en-US"/>
        </w:rPr>
        <w:t>an od primaoca uslu</w:t>
      </w:r>
      <w:r w:rsidRPr="00EA7D65">
        <w:rPr>
          <w:rFonts w:ascii="Times New Roman" w:hAnsi="Times New Roman"/>
          <w:bCs/>
          <w:iCs/>
          <w:sz w:val="24"/>
          <w:szCs w:val="24"/>
          <w:lang w:val="hr-HR"/>
        </w:rPr>
        <w:t>g</w:t>
      </w:r>
      <w:r w:rsidRPr="00EA7D65">
        <w:rPr>
          <w:rFonts w:ascii="Times New Roman" w:hAnsi="Times New Roman"/>
          <w:bCs/>
          <w:iCs/>
          <w:sz w:val="24"/>
          <w:szCs w:val="24"/>
          <w:lang w:val="en-US"/>
        </w:rPr>
        <w:t>e uzeti ime i prezime</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adresu i broj paso</w:t>
      </w:r>
      <w:r w:rsidRPr="00EA7D65">
        <w:rPr>
          <w:rFonts w:ascii="Times New Roman" w:hAnsi="Times New Roman"/>
          <w:bCs/>
          <w:iCs/>
          <w:sz w:val="24"/>
          <w:szCs w:val="24"/>
          <w:lang w:val="hr-HR"/>
        </w:rPr>
        <w:t>š</w:t>
      </w:r>
      <w:r w:rsidRPr="00EA7D65">
        <w:rPr>
          <w:rFonts w:ascii="Times New Roman" w:hAnsi="Times New Roman"/>
          <w:bCs/>
          <w:iCs/>
          <w:sz w:val="24"/>
          <w:szCs w:val="24"/>
          <w:lang w:val="en-US"/>
        </w:rPr>
        <w:t>a za fizi</w:t>
      </w:r>
      <w:r w:rsidRPr="00EA7D65">
        <w:rPr>
          <w:rFonts w:ascii="Times New Roman" w:hAnsi="Times New Roman"/>
          <w:bCs/>
          <w:iCs/>
          <w:sz w:val="24"/>
          <w:szCs w:val="24"/>
          <w:lang w:val="hr-HR"/>
        </w:rPr>
        <w:t>č</w:t>
      </w:r>
      <w:r w:rsidRPr="00EA7D65">
        <w:rPr>
          <w:rFonts w:ascii="Times New Roman" w:hAnsi="Times New Roman"/>
          <w:bCs/>
          <w:iCs/>
          <w:sz w:val="24"/>
          <w:szCs w:val="24"/>
          <w:lang w:val="en-US"/>
        </w:rPr>
        <w:t>ko lice</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 xml:space="preserve">a za pravno lice potvrdu o registraciji </w:t>
      </w:r>
      <w:r w:rsidR="00E66355">
        <w:rPr>
          <w:rFonts w:ascii="Times New Roman" w:hAnsi="Times New Roman"/>
          <w:bCs/>
          <w:iCs/>
          <w:sz w:val="24"/>
          <w:szCs w:val="24"/>
          <w:lang w:val="en-US"/>
        </w:rPr>
        <w:t>poreznog</w:t>
      </w:r>
      <w:r w:rsidRPr="00EA7D65">
        <w:rPr>
          <w:rFonts w:ascii="Times New Roman" w:hAnsi="Times New Roman"/>
          <w:bCs/>
          <w:iCs/>
          <w:sz w:val="24"/>
          <w:szCs w:val="24"/>
          <w:lang w:val="en-US"/>
        </w:rPr>
        <w:t xml:space="preserve"> obveznika</w:t>
      </w:r>
      <w:r w:rsidRPr="00EA7D65">
        <w:rPr>
          <w:rFonts w:ascii="Times New Roman" w:hAnsi="Times New Roman"/>
          <w:bCs/>
          <w:iCs/>
          <w:sz w:val="24"/>
          <w:szCs w:val="24"/>
          <w:lang w:val="hr-HR"/>
        </w:rPr>
        <w:t xml:space="preserve">, </w:t>
      </w:r>
      <w:r w:rsidRPr="00EA7D65">
        <w:rPr>
          <w:rFonts w:ascii="Times New Roman" w:hAnsi="Times New Roman"/>
          <w:bCs/>
          <w:iCs/>
          <w:sz w:val="24"/>
          <w:szCs w:val="24"/>
          <w:lang w:val="en-US"/>
        </w:rPr>
        <w:t>shodno</w:t>
      </w:r>
      <w:r w:rsidRPr="00EA7D65">
        <w:rPr>
          <w:rFonts w:ascii="Times New Roman" w:hAnsi="Times New Roman"/>
          <w:bCs/>
          <w:iCs/>
          <w:sz w:val="24"/>
          <w:szCs w:val="24"/>
          <w:lang w:val="hr-HR"/>
        </w:rPr>
        <w:t xml:space="preserve"> č</w:t>
      </w:r>
      <w:r w:rsidRPr="00EA7D65">
        <w:rPr>
          <w:rFonts w:ascii="Times New Roman" w:hAnsi="Times New Roman"/>
          <w:bCs/>
          <w:iCs/>
          <w:sz w:val="24"/>
          <w:szCs w:val="24"/>
          <w:lang w:val="en-US"/>
        </w:rPr>
        <w:t>lanu</w:t>
      </w:r>
      <w:r w:rsidRPr="00EA7D65">
        <w:rPr>
          <w:rFonts w:ascii="Times New Roman" w:hAnsi="Times New Roman"/>
          <w:bCs/>
          <w:iCs/>
          <w:sz w:val="24"/>
          <w:szCs w:val="24"/>
          <w:lang w:val="hr-HR"/>
        </w:rPr>
        <w:t xml:space="preserve"> 21. </w:t>
      </w:r>
      <w:proofErr w:type="gramStart"/>
      <w:r w:rsidRPr="00EA7D65">
        <w:rPr>
          <w:rFonts w:ascii="Times New Roman" w:hAnsi="Times New Roman"/>
          <w:bCs/>
          <w:iCs/>
          <w:sz w:val="24"/>
          <w:szCs w:val="24"/>
          <w:lang w:val="en-US"/>
        </w:rPr>
        <w:t>stav</w:t>
      </w:r>
      <w:proofErr w:type="gramEnd"/>
      <w:r w:rsidRPr="00EA7D65">
        <w:rPr>
          <w:rFonts w:ascii="Times New Roman" w:hAnsi="Times New Roman"/>
          <w:bCs/>
          <w:iCs/>
          <w:sz w:val="24"/>
          <w:szCs w:val="24"/>
          <w:lang w:val="hr-HR"/>
        </w:rPr>
        <w:t xml:space="preserve"> (9) </w:t>
      </w:r>
      <w:r>
        <w:rPr>
          <w:rFonts w:ascii="Times New Roman" w:hAnsi="Times New Roman"/>
          <w:bCs/>
          <w:iCs/>
          <w:sz w:val="24"/>
          <w:szCs w:val="24"/>
          <w:lang w:val="en-US"/>
        </w:rPr>
        <w:t>Pravilnika.</w:t>
      </w:r>
    </w:p>
    <w:p w:rsidR="006F0915" w:rsidRPr="002D284F" w:rsidRDefault="00641992" w:rsidP="00641992">
      <w:pPr>
        <w:pStyle w:val="NormalWeb"/>
        <w:jc w:val="both"/>
      </w:pPr>
      <w:r w:rsidRPr="00EA7D65">
        <w:t xml:space="preserve">Međutim, ukoliko za nevedene usluge ne postoji obaveza plaćanja poreza na </w:t>
      </w:r>
      <w:r w:rsidR="00895B9B">
        <w:t>dodanu</w:t>
      </w:r>
      <w:r w:rsidRPr="00EA7D65">
        <w:t xml:space="preserve"> vrijednost u zemlji gdje je sjedište primaoca usluge, radi izbjegavanja neoporezivanja </w:t>
      </w:r>
      <w:r w:rsidRPr="00EA7D65">
        <w:lastRenderedPageBreak/>
        <w:t xml:space="preserve">mjestom prometa za takve usluge smatra se mjesto gdje se usluga faktički koristi ili uživa, u skladu sa članom 16. Zakona i </w:t>
      </w:r>
      <w:r>
        <w:t>članom 21. stav (7) Pravilnika.</w:t>
      </w:r>
    </w:p>
    <w:p w:rsidR="006F0915" w:rsidRPr="00CC7A7E" w:rsidRDefault="009401B3" w:rsidP="00557989">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0915" w:rsidRPr="00CC7A7E">
        <w:rPr>
          <w:rFonts w:ascii="Times New Roman" w:hAnsi="Times New Roman" w:cs="Times New Roman"/>
          <w:sz w:val="24"/>
          <w:szCs w:val="24"/>
        </w:rPr>
        <w:t xml:space="preserve"> obveznik iz </w:t>
      </w:r>
      <w:r w:rsidR="00CC7A7E">
        <w:rPr>
          <w:rFonts w:ascii="Times New Roman" w:hAnsi="Times New Roman" w:cs="Times New Roman"/>
          <w:sz w:val="24"/>
          <w:szCs w:val="24"/>
        </w:rPr>
        <w:t>BiH</w:t>
      </w:r>
      <w:r w:rsidR="006F0915" w:rsidRPr="00CC7A7E">
        <w:rPr>
          <w:rFonts w:ascii="Times New Roman" w:hAnsi="Times New Roman" w:cs="Times New Roman"/>
          <w:sz w:val="24"/>
          <w:szCs w:val="24"/>
        </w:rPr>
        <w:t xml:space="preserve"> kupio je knjigovodstveni program od ino dobavljača, kojeg je preuzeo putem interneta. Kakav je </w:t>
      </w:r>
      <w:r>
        <w:rPr>
          <w:rFonts w:ascii="Times New Roman" w:hAnsi="Times New Roman" w:cs="Times New Roman"/>
          <w:sz w:val="24"/>
          <w:szCs w:val="24"/>
        </w:rPr>
        <w:t>porezni</w:t>
      </w:r>
      <w:r w:rsidR="006F0915" w:rsidRPr="00CC7A7E">
        <w:rPr>
          <w:rFonts w:ascii="Times New Roman" w:hAnsi="Times New Roman" w:cs="Times New Roman"/>
          <w:sz w:val="24"/>
          <w:szCs w:val="24"/>
        </w:rPr>
        <w:t xml:space="preserve"> tretman ove usluge? </w:t>
      </w:r>
    </w:p>
    <w:p w:rsidR="006F0915" w:rsidRPr="00823702" w:rsidRDefault="006F0915" w:rsidP="00CC7A7E">
      <w:pPr>
        <w:pStyle w:val="NormalWeb"/>
        <w:jc w:val="both"/>
      </w:pPr>
      <w:r w:rsidRPr="00823702">
        <w:t xml:space="preserve">Član 15. stav (2) tačka 4. podtačka a) Zakona određuje da </w:t>
      </w:r>
      <w:r w:rsidRPr="00823702">
        <w:rPr>
          <w:rStyle w:val="Strong"/>
        </w:rPr>
        <w:t>mjestom gdje se obavlja takav promet usluga</w:t>
      </w:r>
      <w:r w:rsidRPr="00823702">
        <w:t xml:space="preserve"> smatra se da se nalazi u BiH kada se radi o </w:t>
      </w:r>
      <w:r w:rsidRPr="00823702">
        <w:rPr>
          <w:rStyle w:val="Strong"/>
        </w:rPr>
        <w:t>mjestu gdje primalac usluge obavlja djelatnost, ima stalno sjedište</w:t>
      </w:r>
      <w:r w:rsidRPr="00823702">
        <w:t xml:space="preserve">, ispostavu, stalnu adresu ili uobičajeno prebivalište, ako se radi o uslugama </w:t>
      </w:r>
      <w:r w:rsidRPr="00823702">
        <w:rPr>
          <w:rStyle w:val="Strong"/>
        </w:rPr>
        <w:t>pr</w:t>
      </w:r>
      <w:r w:rsidR="00736865">
        <w:rPr>
          <w:rStyle w:val="Strong"/>
        </w:rPr>
        <w:t>ij</w:t>
      </w:r>
      <w:r w:rsidRPr="00823702">
        <w:rPr>
          <w:rStyle w:val="Strong"/>
        </w:rPr>
        <w:t>enosa, ustupanja, propuštanja i stavljanje na raspolaganje imovinskih prava, autorskih prava, prava na patente, licence, zaštitnih znakova i drugih prava intelektualne svojine</w:t>
      </w:r>
      <w:r w:rsidRPr="00823702">
        <w:t>.</w:t>
      </w:r>
    </w:p>
    <w:p w:rsidR="006F0915" w:rsidRPr="002D284F" w:rsidRDefault="006F0915" w:rsidP="00CC7A7E">
      <w:pPr>
        <w:pStyle w:val="NormalWeb"/>
        <w:jc w:val="both"/>
      </w:pPr>
      <w:r w:rsidRPr="002D284F">
        <w:t xml:space="preserve">Pošto se radi o uslugama koje je </w:t>
      </w:r>
      <w:r w:rsidR="009401B3">
        <w:t>porezni</w:t>
      </w:r>
      <w:r w:rsidRPr="002D284F">
        <w:t xml:space="preserve"> obveznik iz BiH primio od lica koje nema sjedište u BiH, a iste su navedene kao usluge iz člana 15. stav (2) tačka 4. Zakona, u tom slučaju mjestom prometa usluga smatra se </w:t>
      </w:r>
      <w:r w:rsidRPr="002D284F">
        <w:rPr>
          <w:rStyle w:val="Strong"/>
        </w:rPr>
        <w:t>mjesto primaoca usluge</w:t>
      </w:r>
      <w:r w:rsidRPr="002D284F">
        <w:t xml:space="preserve">, te u tom slučaju </w:t>
      </w:r>
      <w:r w:rsidR="009401B3">
        <w:t>porezni</w:t>
      </w:r>
      <w:r w:rsidRPr="002D284F">
        <w:t xml:space="preserve"> obveznik iz BiH je </w:t>
      </w:r>
      <w:r w:rsidRPr="002D284F">
        <w:rPr>
          <w:rStyle w:val="Strong"/>
        </w:rPr>
        <w:t>dužan na zaprimljenoj fakturi izvršiti obračun PDV-a</w:t>
      </w:r>
      <w:r w:rsidRPr="002D284F">
        <w:t>.</w:t>
      </w:r>
    </w:p>
    <w:p w:rsidR="006F0915" w:rsidRPr="002D284F" w:rsidRDefault="006F0915" w:rsidP="00CC7A7E">
      <w:pPr>
        <w:pStyle w:val="NormalWeb"/>
        <w:jc w:val="both"/>
      </w:pPr>
      <w:r w:rsidRPr="002D284F">
        <w:t xml:space="preserve">Primalac usluge u konkretnom slučaju, dužan je postupiti u skladu sa </w:t>
      </w:r>
      <w:r w:rsidRPr="00CC7A7E">
        <w:rPr>
          <w:rStyle w:val="Strong"/>
          <w:b w:val="0"/>
        </w:rPr>
        <w:t>Instrukcijom o postupanju pri podnošenju PDV prijava primaoca usluga od lica koje nema sjedište u BiH</w:t>
      </w:r>
      <w:r w:rsidR="00CC7A7E">
        <w:t xml:space="preserve"> i lica u p</w:t>
      </w:r>
      <w:r w:rsidRPr="002D284F">
        <w:t>osebnoj šemi u građevinarstvu.</w:t>
      </w:r>
    </w:p>
    <w:p w:rsidR="006F0915" w:rsidRPr="00960660" w:rsidRDefault="009401B3" w:rsidP="00E831FE">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6F0915" w:rsidRPr="00960660">
        <w:rPr>
          <w:rFonts w:ascii="Times New Roman" w:hAnsi="Times New Roman" w:cs="Times New Roman"/>
          <w:sz w:val="24"/>
          <w:szCs w:val="24"/>
        </w:rPr>
        <w:t xml:space="preserve"> obveznik iz Bosne i Hercegovine posjeduje nekretnine u inostranstvu, te daje iste u zakup. Kakav je </w:t>
      </w:r>
      <w:r>
        <w:rPr>
          <w:rFonts w:ascii="Times New Roman" w:hAnsi="Times New Roman" w:cs="Times New Roman"/>
          <w:sz w:val="24"/>
          <w:szCs w:val="24"/>
        </w:rPr>
        <w:t>porezni</w:t>
      </w:r>
      <w:r w:rsidR="006F0915" w:rsidRPr="00960660">
        <w:rPr>
          <w:rFonts w:ascii="Times New Roman" w:hAnsi="Times New Roman" w:cs="Times New Roman"/>
          <w:sz w:val="24"/>
          <w:szCs w:val="24"/>
        </w:rPr>
        <w:t xml:space="preserve"> tretman date usluge?</w:t>
      </w:r>
    </w:p>
    <w:p w:rsidR="006F0915" w:rsidRPr="002D284F" w:rsidRDefault="00A21DA2" w:rsidP="00A21DA2">
      <w:pPr>
        <w:pStyle w:val="NormalWeb"/>
        <w:jc w:val="both"/>
      </w:pPr>
      <w:r>
        <w:t>Za</w:t>
      </w:r>
      <w:r w:rsidR="006F0915" w:rsidRPr="002D284F">
        <w:rPr>
          <w:rStyle w:val="Strong"/>
        </w:rPr>
        <w:t xml:space="preserve"> mjesto prometa usluge</w:t>
      </w:r>
      <w:r w:rsidR="006F0915" w:rsidRPr="002D284F">
        <w:t xml:space="preserve"> </w:t>
      </w:r>
      <w:r>
        <w:t xml:space="preserve">kod </w:t>
      </w:r>
      <w:r w:rsidR="006F0915" w:rsidRPr="002D284F">
        <w:t xml:space="preserve">iznajmljivanja nepokretne imovine koja se nalazi van BiH smatra se </w:t>
      </w:r>
      <w:r w:rsidR="006F0915" w:rsidRPr="002D284F">
        <w:rPr>
          <w:rStyle w:val="Strong"/>
        </w:rPr>
        <w:t>mjesto gdje se ta nepokretna imovina nalazi</w:t>
      </w:r>
      <w:r w:rsidR="006F0915" w:rsidRPr="002D284F">
        <w:t xml:space="preserve"> tj. u </w:t>
      </w:r>
      <w:r w:rsidR="006F0915" w:rsidRPr="002D284F">
        <w:rPr>
          <w:rStyle w:val="Strong"/>
        </w:rPr>
        <w:t>inostranstvu</w:t>
      </w:r>
      <w:r w:rsidR="006F0915" w:rsidRPr="002D284F">
        <w:t xml:space="preserve">, te shodno tome </w:t>
      </w:r>
      <w:r w:rsidR="009401B3">
        <w:t>porezni</w:t>
      </w:r>
      <w:r w:rsidR="006F0915" w:rsidRPr="002D284F">
        <w:t xml:space="preserve"> obveznik iz BiH nije u obavezi da obračuna PDV na ispostavlje</w:t>
      </w:r>
      <w:r>
        <w:t xml:space="preserve">noj fakturi za zakup te imovine, u skladu sa članom </w:t>
      </w:r>
      <w:r w:rsidRPr="002D284F">
        <w:t>15. stav (2) tačka 1. Zakona</w:t>
      </w:r>
      <w:r>
        <w:t>.</w:t>
      </w:r>
    </w:p>
    <w:p w:rsidR="006F0915" w:rsidRPr="002D284F" w:rsidRDefault="006F0915" w:rsidP="00A21DA2">
      <w:pPr>
        <w:pStyle w:val="NormalWeb"/>
        <w:jc w:val="both"/>
      </w:pPr>
      <w:r w:rsidRPr="002D284F">
        <w:t xml:space="preserve">U tom slučaju </w:t>
      </w:r>
      <w:r w:rsidR="009401B3">
        <w:t>porezni</w:t>
      </w:r>
      <w:r w:rsidRPr="002D284F">
        <w:t xml:space="preserve"> obveznik je, shodno odredbi člana 107. stav (2)</w:t>
      </w:r>
      <w:r w:rsidR="00792E58">
        <w:t>,</w:t>
      </w:r>
      <w:r w:rsidRPr="002D284F">
        <w:t xml:space="preserve"> dužan da se pozove na član Zakona po kome se obračun PDV-a ne vrši (član 15. stav (2) tačka 1. Zakona).</w:t>
      </w:r>
    </w:p>
    <w:p w:rsidR="0015784C" w:rsidRPr="00D74F27" w:rsidRDefault="0015784C" w:rsidP="00E831FE">
      <w:pPr>
        <w:pStyle w:val="Heading2"/>
        <w:jc w:val="both"/>
        <w:rPr>
          <w:rFonts w:ascii="Times New Roman" w:hAnsi="Times New Roman" w:cs="Times New Roman"/>
          <w:sz w:val="24"/>
          <w:szCs w:val="24"/>
        </w:rPr>
      </w:pPr>
      <w:r w:rsidRPr="00D74F27">
        <w:rPr>
          <w:rFonts w:ascii="Times New Roman" w:hAnsi="Times New Roman" w:cs="Times New Roman"/>
          <w:sz w:val="24"/>
          <w:szCs w:val="24"/>
        </w:rPr>
        <w:t xml:space="preserve">Da </w:t>
      </w:r>
      <w:r>
        <w:rPr>
          <w:rFonts w:ascii="Times New Roman" w:hAnsi="Times New Roman" w:cs="Times New Roman"/>
          <w:sz w:val="24"/>
          <w:szCs w:val="24"/>
        </w:rPr>
        <w:t>li se oporezuje usluga pr</w:t>
      </w:r>
      <w:r w:rsidR="00E260A0">
        <w:rPr>
          <w:rFonts w:ascii="Times New Roman" w:hAnsi="Times New Roman" w:cs="Times New Roman"/>
          <w:sz w:val="24"/>
          <w:szCs w:val="24"/>
        </w:rPr>
        <w:t>ij</w:t>
      </w:r>
      <w:r>
        <w:rPr>
          <w:rFonts w:ascii="Times New Roman" w:hAnsi="Times New Roman" w:cs="Times New Roman"/>
          <w:sz w:val="24"/>
          <w:szCs w:val="24"/>
        </w:rPr>
        <w:t>evoza koju pružaju strani pr</w:t>
      </w:r>
      <w:r w:rsidR="00E118B7">
        <w:rPr>
          <w:rFonts w:ascii="Times New Roman" w:hAnsi="Times New Roman" w:cs="Times New Roman"/>
          <w:sz w:val="24"/>
          <w:szCs w:val="24"/>
        </w:rPr>
        <w:t>ij</w:t>
      </w:r>
      <w:r>
        <w:rPr>
          <w:rFonts w:ascii="Times New Roman" w:hAnsi="Times New Roman" w:cs="Times New Roman"/>
          <w:sz w:val="24"/>
          <w:szCs w:val="24"/>
        </w:rPr>
        <w:t>evoznici koji prevoze učenike iz inostranstva do BiH u sklopu đačke ekskurzije</w:t>
      </w:r>
      <w:r w:rsidRPr="00D74F27">
        <w:rPr>
          <w:rFonts w:ascii="Times New Roman" w:hAnsi="Times New Roman" w:cs="Times New Roman"/>
          <w:sz w:val="24"/>
          <w:szCs w:val="24"/>
        </w:rPr>
        <w:t>?</w:t>
      </w:r>
    </w:p>
    <w:p w:rsidR="00D84937" w:rsidRDefault="00D84937" w:rsidP="00D84937">
      <w:pPr>
        <w:pStyle w:val="PlainText"/>
        <w:rPr>
          <w:rFonts w:ascii="Times New Roman" w:hAnsi="Times New Roman" w:cs="Times New Roman"/>
          <w:sz w:val="24"/>
          <w:szCs w:val="24"/>
        </w:rPr>
      </w:pPr>
    </w:p>
    <w:p w:rsidR="00FD1541" w:rsidRDefault="00D84937" w:rsidP="00FD1541">
      <w:pPr>
        <w:pStyle w:val="PlainText"/>
        <w:jc w:val="both"/>
        <w:rPr>
          <w:rFonts w:ascii="Times New Roman" w:hAnsi="Times New Roman" w:cs="Times New Roman"/>
          <w:sz w:val="24"/>
          <w:szCs w:val="24"/>
        </w:rPr>
      </w:pPr>
      <w:r>
        <w:rPr>
          <w:rFonts w:ascii="Times New Roman" w:hAnsi="Times New Roman" w:cs="Times New Roman"/>
          <w:sz w:val="24"/>
          <w:szCs w:val="24"/>
        </w:rPr>
        <w:t xml:space="preserve">Članom 22. </w:t>
      </w:r>
      <w:proofErr w:type="gramStart"/>
      <w:r>
        <w:rPr>
          <w:rFonts w:ascii="Times New Roman" w:hAnsi="Times New Roman" w:cs="Times New Roman"/>
          <w:sz w:val="24"/>
          <w:szCs w:val="24"/>
        </w:rPr>
        <w:t xml:space="preserve">stav (7) i (8) Pravilnika propisano je da </w:t>
      </w:r>
      <w:r w:rsidR="0082476D">
        <w:rPr>
          <w:rFonts w:ascii="Times New Roman" w:hAnsi="Times New Roman" w:cs="Times New Roman"/>
          <w:sz w:val="24"/>
          <w:szCs w:val="24"/>
        </w:rPr>
        <w:t>poreznu</w:t>
      </w:r>
      <w:r>
        <w:rPr>
          <w:rFonts w:ascii="Times New Roman" w:hAnsi="Times New Roman" w:cs="Times New Roman"/>
          <w:sz w:val="24"/>
          <w:szCs w:val="24"/>
        </w:rPr>
        <w:t xml:space="preserve"> osnovicu za </w:t>
      </w:r>
      <w:r>
        <w:rPr>
          <w:rFonts w:ascii="Times New Roman" w:hAnsi="Times New Roman" w:cs="Times New Roman"/>
          <w:b/>
          <w:bCs/>
          <w:i/>
          <w:iCs/>
          <w:sz w:val="24"/>
          <w:szCs w:val="24"/>
        </w:rPr>
        <w:t>usluge pr</w:t>
      </w:r>
      <w:r w:rsidR="003B2AA7">
        <w:rPr>
          <w:rFonts w:ascii="Times New Roman" w:hAnsi="Times New Roman" w:cs="Times New Roman"/>
          <w:b/>
          <w:bCs/>
          <w:i/>
          <w:iCs/>
          <w:sz w:val="24"/>
          <w:szCs w:val="24"/>
        </w:rPr>
        <w:t>ij</w:t>
      </w:r>
      <w:r>
        <w:rPr>
          <w:rFonts w:ascii="Times New Roman" w:hAnsi="Times New Roman" w:cs="Times New Roman"/>
          <w:b/>
          <w:bCs/>
          <w:i/>
          <w:iCs/>
          <w:sz w:val="24"/>
          <w:szCs w:val="24"/>
        </w:rPr>
        <w:t>evoza putnika izvršene vozilom za pr</w:t>
      </w:r>
      <w:r w:rsidR="0001217C">
        <w:rPr>
          <w:rFonts w:ascii="Times New Roman" w:hAnsi="Times New Roman" w:cs="Times New Roman"/>
          <w:b/>
          <w:bCs/>
          <w:i/>
          <w:iCs/>
          <w:sz w:val="24"/>
          <w:szCs w:val="24"/>
        </w:rPr>
        <w:t>ij</w:t>
      </w:r>
      <w:r>
        <w:rPr>
          <w:rFonts w:ascii="Times New Roman" w:hAnsi="Times New Roman" w:cs="Times New Roman"/>
          <w:b/>
          <w:bCs/>
          <w:i/>
          <w:iCs/>
          <w:sz w:val="24"/>
          <w:szCs w:val="24"/>
        </w:rPr>
        <w:t>evoz putnika (autobus,  minibus i drugo vozilo licencirano za prijevoz putnika)</w:t>
      </w:r>
      <w:r>
        <w:rPr>
          <w:rFonts w:ascii="Times New Roman" w:hAnsi="Times New Roman" w:cs="Times New Roman"/>
          <w:sz w:val="24"/>
          <w:szCs w:val="24"/>
        </w:rPr>
        <w:t xml:space="preserve"> čini onaj dio od ukupne vrijednosti usluge koji se srazmjerno broju kilometara koje vozilo prelazi preko teritorije BiH oporezuje u BiH, te da </w:t>
      </w:r>
      <w:r w:rsidR="009472F5">
        <w:rPr>
          <w:rFonts w:ascii="Times New Roman" w:hAnsi="Times New Roman" w:cs="Times New Roman"/>
          <w:sz w:val="24"/>
          <w:szCs w:val="24"/>
        </w:rPr>
        <w:t>porezna</w:t>
      </w:r>
      <w:r>
        <w:rPr>
          <w:rFonts w:ascii="Times New Roman" w:hAnsi="Times New Roman" w:cs="Times New Roman"/>
          <w:sz w:val="24"/>
          <w:szCs w:val="24"/>
        </w:rPr>
        <w:t xml:space="preserve"> osnovica ne može biti niža od prosječne naknade koju čini prosječan iznos vrijednosti po putniku i po jednom kilometru od 0,10 konvertibilnih maraka pomnožen sa brojem putnika koji putuju i brojem kilometara koje vozilo prelazi preko teritorije BiH.</w:t>
      </w:r>
      <w:proofErr w:type="gramEnd"/>
    </w:p>
    <w:p w:rsidR="00FD1541" w:rsidRDefault="00FD1541" w:rsidP="00FD1541">
      <w:pPr>
        <w:pStyle w:val="PlainText"/>
        <w:jc w:val="both"/>
        <w:rPr>
          <w:rFonts w:ascii="Times New Roman" w:hAnsi="Times New Roman" w:cs="Times New Roman"/>
          <w:sz w:val="24"/>
          <w:szCs w:val="24"/>
        </w:rPr>
      </w:pPr>
    </w:p>
    <w:p w:rsidR="00FD1541" w:rsidRPr="00FD1541" w:rsidRDefault="00FD1541" w:rsidP="00FD1541">
      <w:pPr>
        <w:pStyle w:val="PlainText"/>
        <w:jc w:val="both"/>
        <w:rPr>
          <w:rFonts w:ascii="Times New Roman" w:hAnsi="Times New Roman" w:cs="Times New Roman"/>
          <w:sz w:val="24"/>
          <w:szCs w:val="24"/>
          <w:lang w:val="sr-Latn-BA"/>
        </w:rPr>
      </w:pPr>
      <w:r>
        <w:rPr>
          <w:rFonts w:ascii="Times New Roman" w:hAnsi="Times New Roman" w:cs="Times New Roman"/>
          <w:sz w:val="24"/>
          <w:szCs w:val="24"/>
          <w:lang w:val="hr-HR"/>
        </w:rPr>
        <w:t>Č</w:t>
      </w:r>
      <w:r w:rsidR="00B432A9">
        <w:rPr>
          <w:rFonts w:ascii="Times New Roman" w:hAnsi="Times New Roman" w:cs="Times New Roman"/>
          <w:sz w:val="24"/>
          <w:szCs w:val="24"/>
          <w:lang w:val="hr-HR"/>
        </w:rPr>
        <w:t xml:space="preserve">lanom </w:t>
      </w:r>
      <w:r w:rsidRPr="00FD1541">
        <w:rPr>
          <w:rFonts w:ascii="Times New Roman" w:hAnsi="Times New Roman" w:cs="Times New Roman"/>
          <w:sz w:val="24"/>
          <w:szCs w:val="24"/>
          <w:lang w:val="hr-HR"/>
        </w:rPr>
        <w:t xml:space="preserve">78a. stav (1) Pravilnika </w:t>
      </w:r>
      <w:r w:rsidR="00B30BA8">
        <w:rPr>
          <w:rFonts w:ascii="Times New Roman" w:hAnsi="Times New Roman" w:cs="Times New Roman"/>
          <w:sz w:val="24"/>
          <w:szCs w:val="24"/>
          <w:lang w:val="hr-HR"/>
        </w:rPr>
        <w:t xml:space="preserve">je </w:t>
      </w:r>
      <w:r w:rsidRPr="00FD1541">
        <w:rPr>
          <w:rFonts w:ascii="Times New Roman" w:hAnsi="Times New Roman" w:cs="Times New Roman"/>
          <w:sz w:val="24"/>
          <w:szCs w:val="24"/>
          <w:lang w:val="hr-HR"/>
        </w:rPr>
        <w:t xml:space="preserve">propisano da je za svrhe obračuna i plaćanja PDV </w:t>
      </w:r>
      <w:r w:rsidRPr="00FD1541">
        <w:rPr>
          <w:rFonts w:ascii="Times New Roman" w:hAnsi="Times New Roman" w:cs="Times New Roman"/>
          <w:sz w:val="24"/>
          <w:szCs w:val="24"/>
          <w:u w:val="single"/>
        </w:rPr>
        <w:t>strani pr</w:t>
      </w:r>
      <w:r w:rsidR="00D636D5">
        <w:rPr>
          <w:rFonts w:ascii="Times New Roman" w:hAnsi="Times New Roman" w:cs="Times New Roman"/>
          <w:sz w:val="24"/>
          <w:szCs w:val="24"/>
          <w:u w:val="single"/>
        </w:rPr>
        <w:t>ij</w:t>
      </w:r>
      <w:r w:rsidRPr="00FD1541">
        <w:rPr>
          <w:rFonts w:ascii="Times New Roman" w:hAnsi="Times New Roman" w:cs="Times New Roman"/>
          <w:sz w:val="24"/>
          <w:szCs w:val="24"/>
          <w:u w:val="single"/>
        </w:rPr>
        <w:t>evoznik putnika</w:t>
      </w:r>
      <w:r w:rsidRPr="00FD1541">
        <w:rPr>
          <w:rFonts w:ascii="Times New Roman" w:hAnsi="Times New Roman" w:cs="Times New Roman"/>
          <w:sz w:val="24"/>
          <w:szCs w:val="24"/>
        </w:rPr>
        <w:t xml:space="preserve"> svako lice koje vrši pr</w:t>
      </w:r>
      <w:r w:rsidR="00060960">
        <w:rPr>
          <w:rFonts w:ascii="Times New Roman" w:hAnsi="Times New Roman" w:cs="Times New Roman"/>
          <w:sz w:val="24"/>
          <w:szCs w:val="24"/>
        </w:rPr>
        <w:t>ij</w:t>
      </w:r>
      <w:r w:rsidRPr="00FD1541">
        <w:rPr>
          <w:rFonts w:ascii="Times New Roman" w:hAnsi="Times New Roman" w:cs="Times New Roman"/>
          <w:sz w:val="24"/>
          <w:szCs w:val="24"/>
        </w:rPr>
        <w:t>evoz putnika na teritoriji BiH, a koje nema sjedište, odnosno prebivalište u BiH.</w:t>
      </w:r>
    </w:p>
    <w:p w:rsidR="00FD1541" w:rsidRDefault="00FD1541" w:rsidP="00FD1541">
      <w:pPr>
        <w:rPr>
          <w:rFonts w:ascii="Times New Roman" w:hAnsi="Times New Roman" w:cs="Times New Roman"/>
          <w:sz w:val="24"/>
          <w:szCs w:val="24"/>
          <w:lang w:val="en-US"/>
        </w:rPr>
      </w:pPr>
    </w:p>
    <w:p w:rsidR="00FD1541" w:rsidRPr="00FD1541" w:rsidRDefault="00FD1541" w:rsidP="00FD1541">
      <w:pPr>
        <w:jc w:val="both"/>
        <w:rPr>
          <w:rFonts w:ascii="Times New Roman" w:hAnsi="Times New Roman" w:cs="Times New Roman"/>
          <w:bCs/>
          <w:iCs/>
          <w:sz w:val="24"/>
          <w:szCs w:val="24"/>
        </w:rPr>
      </w:pPr>
      <w:r w:rsidRPr="00FD1541">
        <w:rPr>
          <w:rFonts w:ascii="Times New Roman" w:hAnsi="Times New Roman" w:cs="Times New Roman"/>
          <w:bCs/>
          <w:iCs/>
          <w:sz w:val="24"/>
          <w:szCs w:val="24"/>
        </w:rPr>
        <w:lastRenderedPageBreak/>
        <w:t>Dakle, usluga pr</w:t>
      </w:r>
      <w:r w:rsidR="00D636D5">
        <w:rPr>
          <w:rFonts w:ascii="Times New Roman" w:hAnsi="Times New Roman" w:cs="Times New Roman"/>
          <w:bCs/>
          <w:iCs/>
          <w:sz w:val="24"/>
          <w:szCs w:val="24"/>
        </w:rPr>
        <w:t>ij</w:t>
      </w:r>
      <w:r w:rsidRPr="00FD1541">
        <w:rPr>
          <w:rFonts w:ascii="Times New Roman" w:hAnsi="Times New Roman" w:cs="Times New Roman"/>
          <w:bCs/>
          <w:iCs/>
          <w:sz w:val="24"/>
          <w:szCs w:val="24"/>
        </w:rPr>
        <w:t xml:space="preserve">evoza putnika izvršena na teritoriji </w:t>
      </w:r>
      <w:r w:rsidR="00B432A9">
        <w:rPr>
          <w:rFonts w:ascii="Times New Roman" w:hAnsi="Times New Roman" w:cs="Times New Roman"/>
          <w:bCs/>
          <w:iCs/>
          <w:sz w:val="24"/>
          <w:szCs w:val="24"/>
        </w:rPr>
        <w:t>BiH</w:t>
      </w:r>
      <w:r w:rsidRPr="00FD1541">
        <w:rPr>
          <w:rFonts w:ascii="Times New Roman" w:hAnsi="Times New Roman" w:cs="Times New Roman"/>
          <w:bCs/>
          <w:iCs/>
          <w:sz w:val="24"/>
          <w:szCs w:val="24"/>
        </w:rPr>
        <w:t xml:space="preserve"> podliježe oporezivanju u </w:t>
      </w:r>
      <w:r w:rsidR="004F1485">
        <w:rPr>
          <w:rFonts w:ascii="Times New Roman" w:hAnsi="Times New Roman" w:cs="Times New Roman"/>
          <w:bCs/>
          <w:iCs/>
          <w:sz w:val="24"/>
          <w:szCs w:val="24"/>
        </w:rPr>
        <w:t>BiH</w:t>
      </w:r>
      <w:r w:rsidRPr="00FD1541">
        <w:rPr>
          <w:rFonts w:ascii="Times New Roman" w:hAnsi="Times New Roman" w:cs="Times New Roman"/>
          <w:bCs/>
          <w:iCs/>
          <w:sz w:val="24"/>
          <w:szCs w:val="24"/>
          <w:lang w:val="hr-HR"/>
        </w:rPr>
        <w:t>, te se stranim pr</w:t>
      </w:r>
      <w:r w:rsidR="00D636D5">
        <w:rPr>
          <w:rFonts w:ascii="Times New Roman" w:hAnsi="Times New Roman" w:cs="Times New Roman"/>
          <w:bCs/>
          <w:iCs/>
          <w:sz w:val="24"/>
          <w:szCs w:val="24"/>
          <w:lang w:val="hr-HR"/>
        </w:rPr>
        <w:t>ij</w:t>
      </w:r>
      <w:r w:rsidRPr="00FD1541">
        <w:rPr>
          <w:rFonts w:ascii="Times New Roman" w:hAnsi="Times New Roman" w:cs="Times New Roman"/>
          <w:bCs/>
          <w:iCs/>
          <w:sz w:val="24"/>
          <w:szCs w:val="24"/>
          <w:lang w:val="hr-HR"/>
        </w:rPr>
        <w:t>evoznikom putnika smatra</w:t>
      </w:r>
      <w:r w:rsidRPr="00FD1541">
        <w:rPr>
          <w:rFonts w:ascii="Times New Roman" w:hAnsi="Times New Roman" w:cs="Times New Roman"/>
          <w:bCs/>
          <w:iCs/>
          <w:sz w:val="24"/>
          <w:szCs w:val="24"/>
        </w:rPr>
        <w:t xml:space="preserve"> svako lice koje vrši pr</w:t>
      </w:r>
      <w:r w:rsidR="00D636D5">
        <w:rPr>
          <w:rFonts w:ascii="Times New Roman" w:hAnsi="Times New Roman" w:cs="Times New Roman"/>
          <w:bCs/>
          <w:iCs/>
          <w:sz w:val="24"/>
          <w:szCs w:val="24"/>
        </w:rPr>
        <w:t>ij</w:t>
      </w:r>
      <w:r w:rsidRPr="00FD1541">
        <w:rPr>
          <w:rFonts w:ascii="Times New Roman" w:hAnsi="Times New Roman" w:cs="Times New Roman"/>
          <w:bCs/>
          <w:iCs/>
          <w:sz w:val="24"/>
          <w:szCs w:val="24"/>
        </w:rPr>
        <w:t>evoz putnika na teritoriji BiH (nevažno je da li je riječ o redovnim linijama ili turističkim turama).</w:t>
      </w:r>
    </w:p>
    <w:p w:rsidR="00B30BA8" w:rsidRPr="00D74F27" w:rsidRDefault="00B30BA8" w:rsidP="00E831FE">
      <w:pPr>
        <w:pStyle w:val="Heading2"/>
        <w:jc w:val="both"/>
        <w:rPr>
          <w:rFonts w:ascii="Times New Roman" w:hAnsi="Times New Roman" w:cs="Times New Roman"/>
          <w:sz w:val="24"/>
          <w:szCs w:val="24"/>
        </w:rPr>
      </w:pPr>
      <w:r>
        <w:rPr>
          <w:rFonts w:ascii="Times New Roman" w:hAnsi="Times New Roman" w:cs="Times New Roman"/>
          <w:sz w:val="24"/>
          <w:szCs w:val="24"/>
        </w:rPr>
        <w:t>Za potrebe pr</w:t>
      </w:r>
      <w:r w:rsidR="00D636D5">
        <w:rPr>
          <w:rFonts w:ascii="Times New Roman" w:hAnsi="Times New Roman" w:cs="Times New Roman"/>
          <w:sz w:val="24"/>
          <w:szCs w:val="24"/>
        </w:rPr>
        <w:t>ij</w:t>
      </w:r>
      <w:r>
        <w:rPr>
          <w:rFonts w:ascii="Times New Roman" w:hAnsi="Times New Roman" w:cs="Times New Roman"/>
          <w:sz w:val="24"/>
          <w:szCs w:val="24"/>
        </w:rPr>
        <w:t>evoza radnika iz inostranstva u BiH građevinska firma koristi vlastiti pr</w:t>
      </w:r>
      <w:r w:rsidR="00D636D5">
        <w:rPr>
          <w:rFonts w:ascii="Times New Roman" w:hAnsi="Times New Roman" w:cs="Times New Roman"/>
          <w:sz w:val="24"/>
          <w:szCs w:val="24"/>
        </w:rPr>
        <w:t>ij</w:t>
      </w:r>
      <w:r>
        <w:rPr>
          <w:rFonts w:ascii="Times New Roman" w:hAnsi="Times New Roman" w:cs="Times New Roman"/>
          <w:sz w:val="24"/>
          <w:szCs w:val="24"/>
        </w:rPr>
        <w:t>evoz, sa svrhom pr</w:t>
      </w:r>
      <w:r w:rsidR="00D636D5">
        <w:rPr>
          <w:rFonts w:ascii="Times New Roman" w:hAnsi="Times New Roman" w:cs="Times New Roman"/>
          <w:sz w:val="24"/>
          <w:szCs w:val="24"/>
        </w:rPr>
        <w:t>ij</w:t>
      </w:r>
      <w:r>
        <w:rPr>
          <w:rFonts w:ascii="Times New Roman" w:hAnsi="Times New Roman" w:cs="Times New Roman"/>
          <w:sz w:val="24"/>
          <w:szCs w:val="24"/>
        </w:rPr>
        <w:t xml:space="preserve">evoza svojih radnika. </w:t>
      </w:r>
      <w:r w:rsidRPr="00D74F27">
        <w:rPr>
          <w:rFonts w:ascii="Times New Roman" w:hAnsi="Times New Roman" w:cs="Times New Roman"/>
          <w:sz w:val="24"/>
          <w:szCs w:val="24"/>
        </w:rPr>
        <w:t xml:space="preserve">Da </w:t>
      </w:r>
      <w:r>
        <w:rPr>
          <w:rFonts w:ascii="Times New Roman" w:hAnsi="Times New Roman" w:cs="Times New Roman"/>
          <w:sz w:val="24"/>
          <w:szCs w:val="24"/>
        </w:rPr>
        <w:t>li se oporezuje usluga pr</w:t>
      </w:r>
      <w:r w:rsidR="00D636D5">
        <w:rPr>
          <w:rFonts w:ascii="Times New Roman" w:hAnsi="Times New Roman" w:cs="Times New Roman"/>
          <w:sz w:val="24"/>
          <w:szCs w:val="24"/>
        </w:rPr>
        <w:t>ij</w:t>
      </w:r>
      <w:r>
        <w:rPr>
          <w:rFonts w:ascii="Times New Roman" w:hAnsi="Times New Roman" w:cs="Times New Roman"/>
          <w:sz w:val="24"/>
          <w:szCs w:val="24"/>
        </w:rPr>
        <w:t>evoza koju pružaju strani pr</w:t>
      </w:r>
      <w:r w:rsidR="00D636D5">
        <w:rPr>
          <w:rFonts w:ascii="Times New Roman" w:hAnsi="Times New Roman" w:cs="Times New Roman"/>
          <w:sz w:val="24"/>
          <w:szCs w:val="24"/>
        </w:rPr>
        <w:t>ij</w:t>
      </w:r>
      <w:r>
        <w:rPr>
          <w:rFonts w:ascii="Times New Roman" w:hAnsi="Times New Roman" w:cs="Times New Roman"/>
          <w:sz w:val="24"/>
          <w:szCs w:val="24"/>
        </w:rPr>
        <w:t>evoznici koji pr</w:t>
      </w:r>
      <w:r w:rsidR="00D636D5">
        <w:rPr>
          <w:rFonts w:ascii="Times New Roman" w:hAnsi="Times New Roman" w:cs="Times New Roman"/>
          <w:sz w:val="24"/>
          <w:szCs w:val="24"/>
        </w:rPr>
        <w:t>ij</w:t>
      </w:r>
      <w:r>
        <w:rPr>
          <w:rFonts w:ascii="Times New Roman" w:hAnsi="Times New Roman" w:cs="Times New Roman"/>
          <w:sz w:val="24"/>
          <w:szCs w:val="24"/>
        </w:rPr>
        <w:t>evoze učenike iz inostranstva do BiH u sklopu đačke ekskurzije</w:t>
      </w:r>
      <w:r w:rsidRPr="00D74F27">
        <w:rPr>
          <w:rFonts w:ascii="Times New Roman" w:hAnsi="Times New Roman" w:cs="Times New Roman"/>
          <w:sz w:val="24"/>
          <w:szCs w:val="24"/>
        </w:rPr>
        <w:t>?</w:t>
      </w:r>
      <w:r>
        <w:rPr>
          <w:rFonts w:ascii="Times New Roman" w:hAnsi="Times New Roman" w:cs="Times New Roman"/>
          <w:sz w:val="24"/>
          <w:szCs w:val="24"/>
        </w:rPr>
        <w:t xml:space="preserve"> Da li je strana firma obavezna da prijavi i plati PDV budući da pr</w:t>
      </w:r>
      <w:r w:rsidR="00D636D5">
        <w:rPr>
          <w:rFonts w:ascii="Times New Roman" w:hAnsi="Times New Roman" w:cs="Times New Roman"/>
          <w:sz w:val="24"/>
          <w:szCs w:val="24"/>
        </w:rPr>
        <w:t>ij</w:t>
      </w:r>
      <w:r>
        <w:rPr>
          <w:rFonts w:ascii="Times New Roman" w:hAnsi="Times New Roman" w:cs="Times New Roman"/>
          <w:sz w:val="24"/>
          <w:szCs w:val="24"/>
        </w:rPr>
        <w:t>evoz radnika vrši za sopstvene potrebe?</w:t>
      </w:r>
    </w:p>
    <w:p w:rsidR="00B30BA8" w:rsidRDefault="00B30BA8" w:rsidP="00B30BA8">
      <w:pPr>
        <w:pStyle w:val="NoSpacing"/>
        <w:jc w:val="both"/>
        <w:rPr>
          <w:rFonts w:ascii="Times New Roman" w:hAnsi="Times New Roman"/>
          <w:sz w:val="24"/>
          <w:szCs w:val="24"/>
        </w:rPr>
      </w:pPr>
    </w:p>
    <w:p w:rsidR="00B30BA8" w:rsidRDefault="00AB5517" w:rsidP="00B30BA8">
      <w:pPr>
        <w:pStyle w:val="PlainText"/>
        <w:jc w:val="both"/>
        <w:rPr>
          <w:rFonts w:ascii="Times New Roman" w:hAnsi="Times New Roman" w:cs="Times New Roman"/>
          <w:bCs/>
          <w:iCs/>
          <w:sz w:val="24"/>
          <w:szCs w:val="24"/>
        </w:rPr>
      </w:pPr>
      <w:r>
        <w:rPr>
          <w:rFonts w:ascii="Times New Roman" w:hAnsi="Times New Roman" w:cs="Times New Roman"/>
          <w:sz w:val="24"/>
          <w:szCs w:val="24"/>
          <w:lang w:val="hr-HR"/>
        </w:rPr>
        <w:t>Odredbama</w:t>
      </w:r>
      <w:r w:rsidR="00B30BA8" w:rsidRPr="00FD1541">
        <w:rPr>
          <w:rFonts w:ascii="Times New Roman" w:hAnsi="Times New Roman" w:cs="Times New Roman"/>
          <w:sz w:val="24"/>
          <w:szCs w:val="24"/>
          <w:lang w:val="hr-HR"/>
        </w:rPr>
        <w:t xml:space="preserve"> Pravilnika </w:t>
      </w:r>
      <w:r w:rsidR="00B30BA8">
        <w:rPr>
          <w:rFonts w:ascii="Times New Roman" w:hAnsi="Times New Roman" w:cs="Times New Roman"/>
          <w:sz w:val="24"/>
          <w:szCs w:val="24"/>
          <w:lang w:val="hr-HR"/>
        </w:rPr>
        <w:t xml:space="preserve">je </w:t>
      </w:r>
      <w:r w:rsidR="00B30BA8" w:rsidRPr="00FD1541">
        <w:rPr>
          <w:rFonts w:ascii="Times New Roman" w:hAnsi="Times New Roman" w:cs="Times New Roman"/>
          <w:sz w:val="24"/>
          <w:szCs w:val="24"/>
          <w:lang w:val="hr-HR"/>
        </w:rPr>
        <w:t>propisano da je za svrhe obračuna i plaćanja PDV</w:t>
      </w:r>
      <w:r>
        <w:rPr>
          <w:rFonts w:ascii="Times New Roman" w:hAnsi="Times New Roman" w:cs="Times New Roman"/>
          <w:sz w:val="24"/>
          <w:szCs w:val="24"/>
          <w:lang w:val="hr-HR"/>
        </w:rPr>
        <w:t>-a</w:t>
      </w:r>
      <w:r w:rsidR="00B30BA8" w:rsidRPr="00FD1541">
        <w:rPr>
          <w:rFonts w:ascii="Times New Roman" w:hAnsi="Times New Roman" w:cs="Times New Roman"/>
          <w:sz w:val="24"/>
          <w:szCs w:val="24"/>
          <w:lang w:val="hr-HR"/>
        </w:rPr>
        <w:t xml:space="preserve"> </w:t>
      </w:r>
      <w:r w:rsidR="00B30BA8" w:rsidRPr="00FD1541">
        <w:rPr>
          <w:rFonts w:ascii="Times New Roman" w:hAnsi="Times New Roman" w:cs="Times New Roman"/>
          <w:sz w:val="24"/>
          <w:szCs w:val="24"/>
          <w:u w:val="single"/>
        </w:rPr>
        <w:t>strani pr</w:t>
      </w:r>
      <w:r w:rsidR="00D636D5">
        <w:rPr>
          <w:rFonts w:ascii="Times New Roman" w:hAnsi="Times New Roman" w:cs="Times New Roman"/>
          <w:sz w:val="24"/>
          <w:szCs w:val="24"/>
          <w:u w:val="single"/>
        </w:rPr>
        <w:t>ij</w:t>
      </w:r>
      <w:r w:rsidR="00B30BA8" w:rsidRPr="00FD1541">
        <w:rPr>
          <w:rFonts w:ascii="Times New Roman" w:hAnsi="Times New Roman" w:cs="Times New Roman"/>
          <w:sz w:val="24"/>
          <w:szCs w:val="24"/>
          <w:u w:val="single"/>
        </w:rPr>
        <w:t>evoznik putnika</w:t>
      </w:r>
      <w:r w:rsidR="00B30BA8" w:rsidRPr="00FD1541">
        <w:rPr>
          <w:rFonts w:ascii="Times New Roman" w:hAnsi="Times New Roman" w:cs="Times New Roman"/>
          <w:sz w:val="24"/>
          <w:szCs w:val="24"/>
        </w:rPr>
        <w:t xml:space="preserve"> svako lice koje vrši pr</w:t>
      </w:r>
      <w:r w:rsidR="00D636D5">
        <w:rPr>
          <w:rFonts w:ascii="Times New Roman" w:hAnsi="Times New Roman" w:cs="Times New Roman"/>
          <w:sz w:val="24"/>
          <w:szCs w:val="24"/>
        </w:rPr>
        <w:t>ij</w:t>
      </w:r>
      <w:r w:rsidR="00B30BA8" w:rsidRPr="00FD1541">
        <w:rPr>
          <w:rFonts w:ascii="Times New Roman" w:hAnsi="Times New Roman" w:cs="Times New Roman"/>
          <w:sz w:val="24"/>
          <w:szCs w:val="24"/>
        </w:rPr>
        <w:t>evoz putnika na teritoriji BiH</w:t>
      </w:r>
      <w:r w:rsidR="00B30BA8">
        <w:rPr>
          <w:rFonts w:ascii="Times New Roman" w:hAnsi="Times New Roman" w:cs="Times New Roman"/>
          <w:sz w:val="24"/>
          <w:szCs w:val="24"/>
        </w:rPr>
        <w:t xml:space="preserve"> </w:t>
      </w:r>
      <w:r w:rsidR="00B30BA8" w:rsidRPr="00B30BA8">
        <w:rPr>
          <w:rFonts w:ascii="Times New Roman" w:hAnsi="Times New Roman" w:cs="Times New Roman"/>
          <w:bCs/>
          <w:iCs/>
          <w:sz w:val="24"/>
          <w:szCs w:val="24"/>
        </w:rPr>
        <w:t>(autobus</w:t>
      </w:r>
      <w:r>
        <w:rPr>
          <w:rFonts w:ascii="Times New Roman" w:hAnsi="Times New Roman" w:cs="Times New Roman"/>
          <w:bCs/>
          <w:iCs/>
          <w:sz w:val="24"/>
          <w:szCs w:val="24"/>
        </w:rPr>
        <w:t>om</w:t>
      </w:r>
      <w:r w:rsidR="00B30BA8" w:rsidRPr="00B30BA8">
        <w:rPr>
          <w:rFonts w:ascii="Times New Roman" w:hAnsi="Times New Roman" w:cs="Times New Roman"/>
          <w:bCs/>
          <w:iCs/>
          <w:sz w:val="24"/>
          <w:szCs w:val="24"/>
        </w:rPr>
        <w:t>,  minibus</w:t>
      </w:r>
      <w:r>
        <w:rPr>
          <w:rFonts w:ascii="Times New Roman" w:hAnsi="Times New Roman" w:cs="Times New Roman"/>
          <w:bCs/>
          <w:iCs/>
          <w:sz w:val="24"/>
          <w:szCs w:val="24"/>
        </w:rPr>
        <w:t>om</w:t>
      </w:r>
      <w:r w:rsidR="00B30BA8" w:rsidRPr="00B30BA8">
        <w:rPr>
          <w:rFonts w:ascii="Times New Roman" w:hAnsi="Times New Roman" w:cs="Times New Roman"/>
          <w:bCs/>
          <w:iCs/>
          <w:sz w:val="24"/>
          <w:szCs w:val="24"/>
        </w:rPr>
        <w:t xml:space="preserve"> i drug</w:t>
      </w:r>
      <w:r>
        <w:rPr>
          <w:rFonts w:ascii="Times New Roman" w:hAnsi="Times New Roman" w:cs="Times New Roman"/>
          <w:bCs/>
          <w:iCs/>
          <w:sz w:val="24"/>
          <w:szCs w:val="24"/>
        </w:rPr>
        <w:t>im</w:t>
      </w:r>
      <w:r w:rsidR="00B30BA8" w:rsidRPr="00B30BA8">
        <w:rPr>
          <w:rFonts w:ascii="Times New Roman" w:hAnsi="Times New Roman" w:cs="Times New Roman"/>
          <w:bCs/>
          <w:iCs/>
          <w:sz w:val="24"/>
          <w:szCs w:val="24"/>
        </w:rPr>
        <w:t xml:space="preserve"> vozilo</w:t>
      </w:r>
      <w:r>
        <w:rPr>
          <w:rFonts w:ascii="Times New Roman" w:hAnsi="Times New Roman" w:cs="Times New Roman"/>
          <w:bCs/>
          <w:iCs/>
          <w:sz w:val="24"/>
          <w:szCs w:val="24"/>
        </w:rPr>
        <w:t>m licenciranim</w:t>
      </w:r>
      <w:r w:rsidR="00B30BA8" w:rsidRPr="00B30BA8">
        <w:rPr>
          <w:rFonts w:ascii="Times New Roman" w:hAnsi="Times New Roman" w:cs="Times New Roman"/>
          <w:bCs/>
          <w:iCs/>
          <w:sz w:val="24"/>
          <w:szCs w:val="24"/>
        </w:rPr>
        <w:t xml:space="preserve"> za pr</w:t>
      </w:r>
      <w:r w:rsidR="00D636D5">
        <w:rPr>
          <w:rFonts w:ascii="Times New Roman" w:hAnsi="Times New Roman" w:cs="Times New Roman"/>
          <w:bCs/>
          <w:iCs/>
          <w:sz w:val="24"/>
          <w:szCs w:val="24"/>
        </w:rPr>
        <w:t>ij</w:t>
      </w:r>
      <w:r w:rsidR="00B30BA8" w:rsidRPr="00B30BA8">
        <w:rPr>
          <w:rFonts w:ascii="Times New Roman" w:hAnsi="Times New Roman" w:cs="Times New Roman"/>
          <w:bCs/>
          <w:iCs/>
          <w:sz w:val="24"/>
          <w:szCs w:val="24"/>
        </w:rPr>
        <w:t>evoz putnika)</w:t>
      </w:r>
      <w:r w:rsidR="00B30BA8" w:rsidRPr="00B30BA8">
        <w:rPr>
          <w:rFonts w:ascii="Times New Roman" w:hAnsi="Times New Roman" w:cs="Times New Roman"/>
          <w:sz w:val="24"/>
          <w:szCs w:val="24"/>
        </w:rPr>
        <w:t xml:space="preserve">, </w:t>
      </w:r>
      <w:r w:rsidR="00B30BA8" w:rsidRPr="00FD1541">
        <w:rPr>
          <w:rFonts w:ascii="Times New Roman" w:hAnsi="Times New Roman" w:cs="Times New Roman"/>
          <w:sz w:val="24"/>
          <w:szCs w:val="24"/>
        </w:rPr>
        <w:t>a koje nema sjedište, odnosno prebivalište u BiH</w:t>
      </w:r>
      <w:r w:rsidR="00B30BA8">
        <w:rPr>
          <w:rFonts w:ascii="Times New Roman" w:hAnsi="Times New Roman" w:cs="Times New Roman"/>
          <w:sz w:val="24"/>
          <w:szCs w:val="24"/>
        </w:rPr>
        <w:t xml:space="preserve"> </w:t>
      </w:r>
      <w:r>
        <w:rPr>
          <w:rFonts w:ascii="Times New Roman" w:hAnsi="Times New Roman" w:cs="Times New Roman"/>
          <w:bCs/>
          <w:iCs/>
          <w:sz w:val="24"/>
          <w:szCs w:val="24"/>
        </w:rPr>
        <w:t>i za koju uslugu</w:t>
      </w:r>
      <w:r w:rsidR="00B30BA8" w:rsidRPr="00B30BA8">
        <w:rPr>
          <w:rFonts w:ascii="Times New Roman" w:hAnsi="Times New Roman" w:cs="Times New Roman"/>
          <w:bCs/>
          <w:iCs/>
          <w:sz w:val="24"/>
          <w:szCs w:val="24"/>
        </w:rPr>
        <w:t xml:space="preserve"> dobija naknadu od prodanih karata putnicima. </w:t>
      </w:r>
    </w:p>
    <w:p w:rsidR="00B30BA8" w:rsidRDefault="00B30BA8" w:rsidP="00B30BA8">
      <w:pPr>
        <w:pStyle w:val="PlainText"/>
        <w:jc w:val="both"/>
        <w:rPr>
          <w:rFonts w:ascii="Times New Roman" w:hAnsi="Times New Roman" w:cs="Times New Roman"/>
          <w:bCs/>
          <w:iCs/>
          <w:sz w:val="24"/>
          <w:szCs w:val="24"/>
        </w:rPr>
      </w:pPr>
    </w:p>
    <w:p w:rsidR="00B30BA8" w:rsidRPr="00B30BA8" w:rsidRDefault="00B30BA8" w:rsidP="00B30BA8">
      <w:pPr>
        <w:pStyle w:val="PlainText"/>
        <w:jc w:val="both"/>
        <w:rPr>
          <w:rFonts w:ascii="Times New Roman" w:hAnsi="Times New Roman" w:cs="Times New Roman"/>
          <w:sz w:val="24"/>
          <w:szCs w:val="24"/>
          <w:lang w:val="sr-Latn-BA"/>
        </w:rPr>
      </w:pPr>
      <w:r w:rsidRPr="00B30BA8">
        <w:rPr>
          <w:rFonts w:ascii="Times New Roman" w:hAnsi="Times New Roman" w:cs="Times New Roman"/>
          <w:bCs/>
          <w:iCs/>
          <w:sz w:val="24"/>
          <w:szCs w:val="24"/>
        </w:rPr>
        <w:t>Međutim, ukoliko se ne radi o navedenim licima</w:t>
      </w:r>
      <w:r>
        <w:rPr>
          <w:rFonts w:ascii="Times New Roman" w:hAnsi="Times New Roman" w:cs="Times New Roman"/>
          <w:bCs/>
          <w:iCs/>
          <w:sz w:val="24"/>
          <w:szCs w:val="24"/>
        </w:rPr>
        <w:t>,</w:t>
      </w:r>
      <w:r w:rsidRPr="00B30BA8">
        <w:rPr>
          <w:rFonts w:ascii="Times New Roman" w:hAnsi="Times New Roman" w:cs="Times New Roman"/>
          <w:bCs/>
          <w:iCs/>
          <w:sz w:val="24"/>
          <w:szCs w:val="24"/>
        </w:rPr>
        <w:t xml:space="preserve"> tada se ne mogu primijeniti predmetne zakonske i podzakonske odredbe, a što se utvrđuje u postupku </w:t>
      </w:r>
      <w:proofErr w:type="gramStart"/>
      <w:r w:rsidRPr="00B30BA8">
        <w:rPr>
          <w:rFonts w:ascii="Times New Roman" w:hAnsi="Times New Roman" w:cs="Times New Roman"/>
          <w:bCs/>
          <w:iCs/>
          <w:sz w:val="24"/>
          <w:szCs w:val="24"/>
        </w:rPr>
        <w:t>od</w:t>
      </w:r>
      <w:proofErr w:type="gramEnd"/>
      <w:r w:rsidRPr="00B30BA8">
        <w:rPr>
          <w:rFonts w:ascii="Times New Roman" w:hAnsi="Times New Roman" w:cs="Times New Roman"/>
          <w:bCs/>
          <w:iCs/>
          <w:sz w:val="24"/>
          <w:szCs w:val="24"/>
        </w:rPr>
        <w:t xml:space="preserve"> strane ovlaštenog lica (carinskog službenika) na licu mjesta i uvidom u dokumentaciju koju posjeduje lice koje vrši pr</w:t>
      </w:r>
      <w:r w:rsidR="00D636D5">
        <w:rPr>
          <w:rFonts w:ascii="Times New Roman" w:hAnsi="Times New Roman" w:cs="Times New Roman"/>
          <w:bCs/>
          <w:iCs/>
          <w:sz w:val="24"/>
          <w:szCs w:val="24"/>
        </w:rPr>
        <w:t>ij</w:t>
      </w:r>
      <w:r w:rsidRPr="00B30BA8">
        <w:rPr>
          <w:rFonts w:ascii="Times New Roman" w:hAnsi="Times New Roman" w:cs="Times New Roman"/>
          <w:bCs/>
          <w:iCs/>
          <w:sz w:val="24"/>
          <w:szCs w:val="24"/>
        </w:rPr>
        <w:t>evoz.</w:t>
      </w:r>
    </w:p>
    <w:p w:rsidR="00B30BA8" w:rsidRDefault="00B30BA8" w:rsidP="00B30BA8">
      <w:pPr>
        <w:rPr>
          <w:rStyle w:val="Strong"/>
          <w:rFonts w:ascii="Calibri" w:hAnsi="Calibri" w:cs="Calibri"/>
          <w:color w:val="000000"/>
        </w:rPr>
      </w:pPr>
    </w:p>
    <w:p w:rsidR="006F0915" w:rsidRDefault="009401B3" w:rsidP="00557989">
      <w:pPr>
        <w:pStyle w:val="Heading1"/>
        <w:jc w:val="both"/>
        <w:rPr>
          <w:rFonts w:ascii="Times New Roman" w:hAnsi="Times New Roman" w:cs="Times New Roman"/>
          <w:b/>
          <w:sz w:val="28"/>
          <w:szCs w:val="28"/>
        </w:rPr>
      </w:pPr>
      <w:r>
        <w:rPr>
          <w:rFonts w:ascii="Times New Roman" w:hAnsi="Times New Roman" w:cs="Times New Roman"/>
          <w:b/>
          <w:sz w:val="28"/>
          <w:szCs w:val="28"/>
        </w:rPr>
        <w:t>POREZNI</w:t>
      </w:r>
      <w:r w:rsidR="003135FC" w:rsidRPr="00D74F27">
        <w:rPr>
          <w:rFonts w:ascii="Times New Roman" w:hAnsi="Times New Roman" w:cs="Times New Roman"/>
          <w:b/>
          <w:sz w:val="28"/>
          <w:szCs w:val="28"/>
        </w:rPr>
        <w:t xml:space="preserve"> OBVEZNIK</w:t>
      </w:r>
    </w:p>
    <w:p w:rsidR="00E831FE" w:rsidRPr="00E831FE" w:rsidRDefault="00E831FE" w:rsidP="00E831FE"/>
    <w:p w:rsidR="00557989" w:rsidRPr="00D74F27" w:rsidRDefault="00557989" w:rsidP="00445E9D">
      <w:pPr>
        <w:pStyle w:val="Heading2"/>
        <w:jc w:val="both"/>
        <w:rPr>
          <w:rFonts w:ascii="Times New Roman" w:hAnsi="Times New Roman" w:cs="Times New Roman"/>
          <w:sz w:val="24"/>
          <w:szCs w:val="24"/>
        </w:rPr>
      </w:pPr>
      <w:r w:rsidRPr="00D74F27">
        <w:rPr>
          <w:rFonts w:ascii="Times New Roman" w:hAnsi="Times New Roman" w:cs="Times New Roman"/>
          <w:sz w:val="24"/>
          <w:szCs w:val="24"/>
        </w:rPr>
        <w:t xml:space="preserve">Da li je fizičko lice-građanin koje prodaje dobra iz svoje imovine, čiji </w:t>
      </w:r>
      <w:r w:rsidR="00445E9D">
        <w:rPr>
          <w:rFonts w:ascii="Times New Roman" w:hAnsi="Times New Roman" w:cs="Times New Roman"/>
          <w:sz w:val="24"/>
          <w:szCs w:val="24"/>
        </w:rPr>
        <w:t>iznos prelazi 10</w:t>
      </w:r>
      <w:r w:rsidRPr="00D74F27">
        <w:rPr>
          <w:rFonts w:ascii="Times New Roman" w:hAnsi="Times New Roman" w:cs="Times New Roman"/>
          <w:sz w:val="24"/>
          <w:szCs w:val="24"/>
        </w:rPr>
        <w:t>0.000,00 KM, u obavezi da se registrira za porez na dodanu vrijednost kod Uprave za indirektno oporezivanje?</w:t>
      </w:r>
    </w:p>
    <w:p w:rsidR="00557989" w:rsidRPr="002D284F" w:rsidRDefault="00557989" w:rsidP="00415E42">
      <w:pPr>
        <w:pStyle w:val="NormalWeb"/>
        <w:jc w:val="both"/>
      </w:pPr>
      <w:r w:rsidRPr="002D284F">
        <w:t>Iz navedenih zakonskih odredbi proizilazi da je fizičko lice koje u okviru samostalnog obavljanja privredne djelatnosti prodaje dobra, čijom prodajom je ostvarilo, ili je vjerovatno da će ostva</w:t>
      </w:r>
      <w:r w:rsidR="00445E9D">
        <w:t>riti, oporezivi promet veći od 10</w:t>
      </w:r>
      <w:r w:rsidRPr="002D284F">
        <w:t xml:space="preserve">0.000,00 KM dužno da se registrira za </w:t>
      </w:r>
      <w:r w:rsidR="00531055">
        <w:t>PDV</w:t>
      </w:r>
      <w:r w:rsidRPr="002D284F">
        <w:t xml:space="preserve"> kod Uprave za indirektno oporezivanje.</w:t>
      </w:r>
    </w:p>
    <w:p w:rsidR="00557989" w:rsidRPr="002D284F" w:rsidRDefault="00557989" w:rsidP="00415E42">
      <w:pPr>
        <w:pStyle w:val="NormalWeb"/>
        <w:jc w:val="both"/>
      </w:pPr>
      <w:r w:rsidRPr="002D284F">
        <w:t xml:space="preserve">Međutim, ukoliko se radi o fizičkom licu - građaninu koje dobra iz svoje imovine prodaje jednokratno, a ne u okviru samostalnog obavljanja djelatnosti, isto nije dužno da se registrira kao obveznik </w:t>
      </w:r>
      <w:r w:rsidR="00531055">
        <w:t>PDV-a u skladu sa članom 57. stav (1) Zakona</w:t>
      </w:r>
      <w:r w:rsidRPr="002D284F">
        <w:t>, bez obzira na iznos ostvaren prodajom.</w:t>
      </w:r>
    </w:p>
    <w:p w:rsidR="00557989" w:rsidRPr="00415E42" w:rsidRDefault="00557989" w:rsidP="00415E42">
      <w:pPr>
        <w:pStyle w:val="Heading2"/>
        <w:jc w:val="both"/>
        <w:rPr>
          <w:rFonts w:ascii="Times New Roman" w:hAnsi="Times New Roman" w:cs="Times New Roman"/>
          <w:sz w:val="24"/>
          <w:szCs w:val="24"/>
        </w:rPr>
      </w:pPr>
      <w:r w:rsidRPr="00415E42">
        <w:rPr>
          <w:rFonts w:ascii="Times New Roman" w:hAnsi="Times New Roman" w:cs="Times New Roman"/>
          <w:sz w:val="24"/>
          <w:szCs w:val="24"/>
        </w:rPr>
        <w:t>Preduzeće iz inostranstva je, u cilju istraživanja tržišta, osnovalo predstavništvo u Bosni i Hercegovini. Da li navedeno predstavništvo, s obzirom da ne vrši oporeziv</w:t>
      </w:r>
      <w:r w:rsidR="00890D28">
        <w:rPr>
          <w:rFonts w:ascii="Times New Roman" w:hAnsi="Times New Roman" w:cs="Times New Roman"/>
          <w:sz w:val="24"/>
          <w:szCs w:val="24"/>
        </w:rPr>
        <w:t>i promet, treba da se regist</w:t>
      </w:r>
      <w:r w:rsidR="00D636D5">
        <w:rPr>
          <w:rFonts w:ascii="Times New Roman" w:hAnsi="Times New Roman" w:cs="Times New Roman"/>
          <w:sz w:val="24"/>
          <w:szCs w:val="24"/>
        </w:rPr>
        <w:t>rira</w:t>
      </w:r>
      <w:r w:rsidRPr="00415E42">
        <w:rPr>
          <w:rFonts w:ascii="Times New Roman" w:hAnsi="Times New Roman" w:cs="Times New Roman"/>
          <w:sz w:val="24"/>
          <w:szCs w:val="24"/>
        </w:rPr>
        <w:t xml:space="preserve"> kao obveznik poreza na dodanu vrijednost kod Uprave za indirektno oporezivanje?</w:t>
      </w:r>
    </w:p>
    <w:p w:rsidR="00557989" w:rsidRPr="002D284F" w:rsidRDefault="00557989" w:rsidP="00890D28">
      <w:pPr>
        <w:pStyle w:val="NormalWeb"/>
        <w:jc w:val="both"/>
      </w:pPr>
      <w:r w:rsidRPr="002D284F">
        <w:t xml:space="preserve">S obzirom da predstavništvo u Bosni i Hercegovini ne vrši oporezivi promet dobrima i uslugama, </w:t>
      </w:r>
      <w:r w:rsidR="00890D28">
        <w:t xml:space="preserve">u smislu člana 3. Zakona, </w:t>
      </w:r>
      <w:r w:rsidRPr="002D284F">
        <w:t>već je isto osnovano s ciljem istraživanja tržišta</w:t>
      </w:r>
      <w:r w:rsidR="00890D28">
        <w:t xml:space="preserve"> za potrebe svog preduzeća iz inostranstva</w:t>
      </w:r>
      <w:r w:rsidRPr="002D284F">
        <w:t>, a ne obavljanja djelatnosti, to se, u smislu naprijed navedenog, pre</w:t>
      </w:r>
      <w:r w:rsidR="00B00A8D">
        <w:t>dstavništvo ne može registr</w:t>
      </w:r>
      <w:r w:rsidR="008D056B">
        <w:t>irati</w:t>
      </w:r>
      <w:r w:rsidRPr="002D284F">
        <w:t xml:space="preserve"> kao obveznik poreza na dodanu vrijednost kod Uprave za indirektno oporezivanje.</w:t>
      </w:r>
    </w:p>
    <w:p w:rsidR="00557989" w:rsidRPr="00263D40" w:rsidRDefault="00263D40" w:rsidP="00263D40">
      <w:pPr>
        <w:pStyle w:val="Heading2"/>
        <w:jc w:val="both"/>
        <w:rPr>
          <w:rFonts w:ascii="Times New Roman" w:hAnsi="Times New Roman" w:cs="Times New Roman"/>
          <w:sz w:val="24"/>
          <w:szCs w:val="24"/>
        </w:rPr>
      </w:pPr>
      <w:r>
        <w:rPr>
          <w:rFonts w:ascii="Times New Roman" w:hAnsi="Times New Roman" w:cs="Times New Roman"/>
          <w:sz w:val="24"/>
          <w:szCs w:val="24"/>
        </w:rPr>
        <w:lastRenderedPageBreak/>
        <w:t>Crveni krst</w:t>
      </w:r>
      <w:r w:rsidR="00557989" w:rsidRPr="00263D40">
        <w:rPr>
          <w:rFonts w:ascii="Times New Roman" w:hAnsi="Times New Roman" w:cs="Times New Roman"/>
          <w:sz w:val="24"/>
          <w:szCs w:val="24"/>
        </w:rPr>
        <w:t xml:space="preserve"> op</w:t>
      </w:r>
      <w:r w:rsidR="008D056B">
        <w:rPr>
          <w:rFonts w:ascii="Times New Roman" w:hAnsi="Times New Roman" w:cs="Times New Roman"/>
          <w:sz w:val="24"/>
          <w:szCs w:val="24"/>
        </w:rPr>
        <w:t>ći</w:t>
      </w:r>
      <w:r w:rsidR="00557989" w:rsidRPr="00263D40">
        <w:rPr>
          <w:rFonts w:ascii="Times New Roman" w:hAnsi="Times New Roman" w:cs="Times New Roman"/>
          <w:sz w:val="24"/>
          <w:szCs w:val="24"/>
        </w:rPr>
        <w:t xml:space="preserve">ne, kao dobrotvorna humanitarna organizacija je dobio odobrenje za obavljanje djelatnosti obuke kandidata i obavljanje ispita iz oblasti prve pomoći za vozače motornih vozila u okviru polaganja vozačkog ispita. Navedene usluge vrši uz određenu naknadu, koju koristi za humanitarne svrhe. Da li navedene usluge podliježu oporezivanju porezom na dodanu vrijednost, te, ukoliko podliježu, da li je Crveni </w:t>
      </w:r>
      <w:r>
        <w:rPr>
          <w:rFonts w:ascii="Times New Roman" w:hAnsi="Times New Roman" w:cs="Times New Roman"/>
          <w:sz w:val="24"/>
          <w:szCs w:val="24"/>
        </w:rPr>
        <w:t>krst</w:t>
      </w:r>
      <w:r w:rsidR="00557989" w:rsidRPr="00263D40">
        <w:rPr>
          <w:rFonts w:ascii="Times New Roman" w:hAnsi="Times New Roman" w:cs="Times New Roman"/>
          <w:sz w:val="24"/>
          <w:szCs w:val="24"/>
        </w:rPr>
        <w:t xml:space="preserve">, s obzirom da očekuje da će promet od </w:t>
      </w:r>
      <w:r w:rsidR="00445E9D">
        <w:rPr>
          <w:rFonts w:ascii="Times New Roman" w:hAnsi="Times New Roman" w:cs="Times New Roman"/>
          <w:sz w:val="24"/>
          <w:szCs w:val="24"/>
        </w:rPr>
        <w:t>navedenih usluga preći prag od 10</w:t>
      </w:r>
      <w:r w:rsidR="00557989" w:rsidRPr="00263D40">
        <w:rPr>
          <w:rFonts w:ascii="Times New Roman" w:hAnsi="Times New Roman" w:cs="Times New Roman"/>
          <w:sz w:val="24"/>
          <w:szCs w:val="24"/>
        </w:rPr>
        <w:t>0.00</w:t>
      </w:r>
      <w:r>
        <w:rPr>
          <w:rFonts w:ascii="Times New Roman" w:hAnsi="Times New Roman" w:cs="Times New Roman"/>
          <w:sz w:val="24"/>
          <w:szCs w:val="24"/>
        </w:rPr>
        <w:t>0 KM, u obavezi da se regist</w:t>
      </w:r>
      <w:r w:rsidR="008D056B">
        <w:rPr>
          <w:rFonts w:ascii="Times New Roman" w:hAnsi="Times New Roman" w:cs="Times New Roman"/>
          <w:sz w:val="24"/>
          <w:szCs w:val="24"/>
        </w:rPr>
        <w:t>rira</w:t>
      </w:r>
      <w:r w:rsidR="00557989" w:rsidRPr="00263D40">
        <w:rPr>
          <w:rFonts w:ascii="Times New Roman" w:hAnsi="Times New Roman" w:cs="Times New Roman"/>
          <w:sz w:val="24"/>
          <w:szCs w:val="24"/>
        </w:rPr>
        <w:t xml:space="preserve"> kao obveznik poreza na dodanu vrijednost?</w:t>
      </w:r>
    </w:p>
    <w:p w:rsidR="00557989" w:rsidRPr="002D284F" w:rsidRDefault="00263D40" w:rsidP="00263D40">
      <w:pPr>
        <w:pStyle w:val="NormalWeb"/>
        <w:jc w:val="both"/>
      </w:pPr>
      <w:r>
        <w:t>D</w:t>
      </w:r>
      <w:r w:rsidR="00557989" w:rsidRPr="002D284F">
        <w:t>a bi usluge obuke kandidata i obavljanja ispita iz oblasti prve pomoći za vozače motornih vozila u okviru polaganja vozačk</w:t>
      </w:r>
      <w:r>
        <w:t>og ispita, koje vrši Crveni krst</w:t>
      </w:r>
      <w:r w:rsidR="00557989" w:rsidRPr="002D284F">
        <w:t xml:space="preserve"> kao dobrotvorna humanitarna organizacija građana, bile oslobođene od oporezivanja PDV-om</w:t>
      </w:r>
      <w:r>
        <w:t xml:space="preserve"> u skladu sa članom 24. stav (1) tačka 8. Zakona,</w:t>
      </w:r>
      <w:r w:rsidR="00557989" w:rsidRPr="002D284F">
        <w:t xml:space="preserve"> neophodno je da </w:t>
      </w:r>
      <w:r>
        <w:t>budu kumulativno ispunjeni u</w:t>
      </w:r>
      <w:r w:rsidR="008B3E4E">
        <w:t>vjet</w:t>
      </w:r>
      <w:r w:rsidR="00557989" w:rsidRPr="002D284F">
        <w:t xml:space="preserve">i: da su te usluge direktno povezane sa uslugama koje pružaju dobrotvorne humanitarne organizacije svojim članovima za članarinu, da se iste obavljaju u skladu </w:t>
      </w:r>
      <w:r w:rsidR="008B3E4E">
        <w:t>sa propisima kojima su regulir</w:t>
      </w:r>
      <w:r>
        <w:t>an</w:t>
      </w:r>
      <w:r w:rsidR="00557989" w:rsidRPr="002D284F">
        <w:t>e te oblasti, te da takva oslobađanja ne dovode do poremećaja konkurencije na tržištu.</w:t>
      </w:r>
    </w:p>
    <w:p w:rsidR="00557989" w:rsidRPr="002D284F" w:rsidRDefault="00557989" w:rsidP="00263D40">
      <w:pPr>
        <w:pStyle w:val="NormalWeb"/>
        <w:jc w:val="both"/>
      </w:pPr>
      <w:r w:rsidRPr="002D284F">
        <w:t xml:space="preserve">Ukoliko nisu ispunjeni </w:t>
      </w:r>
      <w:r w:rsidR="00263D40">
        <w:t>navedeni u</w:t>
      </w:r>
      <w:r w:rsidR="008B3E4E">
        <w:t>vjeti</w:t>
      </w:r>
      <w:r w:rsidR="00263D40">
        <w:t>, predmetne</w:t>
      </w:r>
      <w:r w:rsidRPr="002D284F">
        <w:t xml:space="preserve"> usluge, u smislu člana 24. stav (1) tačka 8. Zakona, ne mogu biti oslobođene od oporezivanja PDV-om, odnosno iste podliježu oporezivanju PDV-om, shodno članu 3. Zakona.</w:t>
      </w:r>
    </w:p>
    <w:p w:rsidR="00557989" w:rsidRPr="002D284F" w:rsidRDefault="00557989" w:rsidP="00263D40">
      <w:pPr>
        <w:pStyle w:val="NormalWeb"/>
        <w:jc w:val="both"/>
      </w:pPr>
      <w:r w:rsidRPr="002D284F">
        <w:t>U tom slučaju, ukoliko se pretpostavlja da će oporezivi promet preć</w:t>
      </w:r>
      <w:r w:rsidR="00445E9D">
        <w:t>i prag od 10</w:t>
      </w:r>
      <w:r w:rsidR="00263D40">
        <w:t>0.000 KM, Crveni krst</w:t>
      </w:r>
      <w:r w:rsidRPr="002D284F">
        <w:t xml:space="preserve"> je u obavezi da se, u smi</w:t>
      </w:r>
      <w:r w:rsidR="001A25B0">
        <w:t>slu člana 57. Zakona, registrira</w:t>
      </w:r>
      <w:r w:rsidRPr="002D284F">
        <w:t xml:space="preserve"> kao obveznik PDV-a.</w:t>
      </w:r>
    </w:p>
    <w:p w:rsidR="00557989" w:rsidRPr="000430E0" w:rsidRDefault="00557989" w:rsidP="000430E0">
      <w:pPr>
        <w:pStyle w:val="Heading2"/>
        <w:jc w:val="both"/>
        <w:rPr>
          <w:rFonts w:ascii="Times New Roman" w:hAnsi="Times New Roman" w:cs="Times New Roman"/>
          <w:sz w:val="24"/>
          <w:szCs w:val="24"/>
        </w:rPr>
      </w:pPr>
      <w:r w:rsidRPr="000430E0">
        <w:rPr>
          <w:rFonts w:ascii="Times New Roman" w:hAnsi="Times New Roman" w:cs="Times New Roman"/>
          <w:sz w:val="24"/>
          <w:szCs w:val="24"/>
        </w:rPr>
        <w:t>Studentski centar obavlja djelatnost smještaja i ishrane stu</w:t>
      </w:r>
      <w:r w:rsidR="000430E0">
        <w:rPr>
          <w:rFonts w:ascii="Times New Roman" w:hAnsi="Times New Roman" w:cs="Times New Roman"/>
          <w:sz w:val="24"/>
          <w:szCs w:val="24"/>
        </w:rPr>
        <w:t>denata, te isti nije registr</w:t>
      </w:r>
      <w:r w:rsidR="001A25B0">
        <w:rPr>
          <w:rFonts w:ascii="Times New Roman" w:hAnsi="Times New Roman" w:cs="Times New Roman"/>
          <w:sz w:val="24"/>
          <w:szCs w:val="24"/>
        </w:rPr>
        <w:t>iran</w:t>
      </w:r>
      <w:r w:rsidRPr="000430E0">
        <w:rPr>
          <w:rFonts w:ascii="Times New Roman" w:hAnsi="Times New Roman" w:cs="Times New Roman"/>
          <w:sz w:val="24"/>
          <w:szCs w:val="24"/>
        </w:rPr>
        <w:t xml:space="preserve"> kao obveznik poreza na dodanu vrijednost. Međutim, isti je izvršio doregistraciju djelatnosti (promet dobara u kafe slastičarnama, restoranima otvorenog tipa, promet pića u bifeima, organiz</w:t>
      </w:r>
      <w:r w:rsidR="001A25B0">
        <w:rPr>
          <w:rFonts w:ascii="Times New Roman" w:hAnsi="Times New Roman" w:cs="Times New Roman"/>
          <w:sz w:val="24"/>
          <w:szCs w:val="24"/>
        </w:rPr>
        <w:t>iranje</w:t>
      </w:r>
      <w:r w:rsidRPr="000430E0">
        <w:rPr>
          <w:rFonts w:ascii="Times New Roman" w:hAnsi="Times New Roman" w:cs="Times New Roman"/>
          <w:sz w:val="24"/>
          <w:szCs w:val="24"/>
        </w:rPr>
        <w:t xml:space="preserve"> studentskih manifestacija i dr.). Da li je studentski centar u obavezi da se</w:t>
      </w:r>
      <w:r w:rsidR="001A25B0">
        <w:rPr>
          <w:rFonts w:ascii="Times New Roman" w:hAnsi="Times New Roman" w:cs="Times New Roman"/>
          <w:sz w:val="24"/>
          <w:szCs w:val="24"/>
        </w:rPr>
        <w:t xml:space="preserve"> registrira</w:t>
      </w:r>
      <w:r w:rsidRPr="000430E0">
        <w:rPr>
          <w:rFonts w:ascii="Times New Roman" w:hAnsi="Times New Roman" w:cs="Times New Roman"/>
          <w:sz w:val="24"/>
          <w:szCs w:val="24"/>
        </w:rPr>
        <w:t xml:space="preserve"> kao obveznik poreza na dodanu vrijednost ukoliko iznos od prometa dobara i usl</w:t>
      </w:r>
      <w:r w:rsidR="000430E0">
        <w:rPr>
          <w:rFonts w:ascii="Times New Roman" w:hAnsi="Times New Roman" w:cs="Times New Roman"/>
          <w:sz w:val="24"/>
          <w:szCs w:val="24"/>
        </w:rPr>
        <w:t>uga od navedenih do</w:t>
      </w:r>
      <w:r w:rsidR="00E66355">
        <w:rPr>
          <w:rFonts w:ascii="Times New Roman" w:hAnsi="Times New Roman" w:cs="Times New Roman"/>
          <w:sz w:val="24"/>
          <w:szCs w:val="24"/>
        </w:rPr>
        <w:t>registrirani</w:t>
      </w:r>
      <w:r w:rsidR="000430E0">
        <w:rPr>
          <w:rFonts w:ascii="Times New Roman" w:hAnsi="Times New Roman" w:cs="Times New Roman"/>
          <w:sz w:val="24"/>
          <w:szCs w:val="24"/>
        </w:rPr>
        <w:t>h</w:t>
      </w:r>
      <w:r w:rsidR="00445E9D">
        <w:rPr>
          <w:rFonts w:ascii="Times New Roman" w:hAnsi="Times New Roman" w:cs="Times New Roman"/>
          <w:sz w:val="24"/>
          <w:szCs w:val="24"/>
        </w:rPr>
        <w:t xml:space="preserve"> djelatnosti pređe 10</w:t>
      </w:r>
      <w:r w:rsidRPr="000430E0">
        <w:rPr>
          <w:rFonts w:ascii="Times New Roman" w:hAnsi="Times New Roman" w:cs="Times New Roman"/>
          <w:sz w:val="24"/>
          <w:szCs w:val="24"/>
        </w:rPr>
        <w:t>0.000,00 KM?</w:t>
      </w:r>
    </w:p>
    <w:p w:rsidR="00715836" w:rsidRDefault="001A25B0" w:rsidP="00715836">
      <w:pPr>
        <w:pStyle w:val="NormalWeb"/>
        <w:jc w:val="both"/>
      </w:pPr>
      <w:r>
        <w:t>Porezn</w:t>
      </w:r>
      <w:r w:rsidR="00557989" w:rsidRPr="002D284F">
        <w:t>o oslobađanje</w:t>
      </w:r>
      <w:r w:rsidR="00715836">
        <w:t xml:space="preserve"> propisano članom </w:t>
      </w:r>
      <w:r w:rsidR="00557989" w:rsidRPr="002D284F">
        <w:t xml:space="preserve"> </w:t>
      </w:r>
      <w:r w:rsidR="00715836" w:rsidRPr="002D284F">
        <w:t>24. stav (1) tačka 4. Zakona</w:t>
      </w:r>
      <w:r w:rsidR="00715836">
        <w:t>, odnosi se na usluge smještaja</w:t>
      </w:r>
      <w:r w:rsidR="00557989" w:rsidRPr="002D284F">
        <w:t xml:space="preserve"> i ishrane učenika i studenata u školskim i studentskim domovima ili sličnim ustanovama, kao i sa njima neposredno povezani promet dobara i usl</w:t>
      </w:r>
      <w:r w:rsidR="00715836">
        <w:t xml:space="preserve">uga od strane lica </w:t>
      </w:r>
      <w:r w:rsidR="00E66355">
        <w:t>registrirani</w:t>
      </w:r>
      <w:r w:rsidR="00715836">
        <w:t>h</w:t>
      </w:r>
      <w:r w:rsidR="00557989" w:rsidRPr="002D284F">
        <w:t xml:space="preserve"> za obavljanje tih djelatnosti, shodno članu 2</w:t>
      </w:r>
      <w:r w:rsidR="00715836">
        <w:t>7. stav (1) tačka b) Pravilnika.</w:t>
      </w:r>
    </w:p>
    <w:p w:rsidR="00557989" w:rsidRPr="002D284F" w:rsidRDefault="00557989" w:rsidP="00715836">
      <w:pPr>
        <w:pStyle w:val="NormalWeb"/>
        <w:jc w:val="both"/>
      </w:pPr>
      <w:r w:rsidRPr="002D284F">
        <w:t>Svi ostali prometi dobara i usluga koji nisu navedeni u članu 27. stav (1) tačka b) Pravilnika, a koje vrši studentski centar (promet dobara u kafe slastičarnama, restoranima otvorenog tipa, pr</w:t>
      </w:r>
      <w:r w:rsidR="001A25B0">
        <w:t xml:space="preserve">omet pića u bifeima, organiziranje </w:t>
      </w:r>
      <w:r w:rsidRPr="002D284F">
        <w:t>studentskih manifestacija i dr.), u smislu člana 3. Zakona, podliježu oporezivanju porezom na dodanu vrijednost, te ukoliko centar od obavljanja istih os</w:t>
      </w:r>
      <w:r w:rsidR="00445E9D">
        <w:t>tvari promet u iznosu većem od 10</w:t>
      </w:r>
      <w:r w:rsidRPr="002D284F">
        <w:t>0.000,00 KM, u obavezi je da se, u smi</w:t>
      </w:r>
      <w:r w:rsidR="00715836">
        <w:t>slu člana 57. Zakona, registr</w:t>
      </w:r>
      <w:r w:rsidR="001A25B0">
        <w:t>ira</w:t>
      </w:r>
      <w:r w:rsidRPr="002D284F">
        <w:t xml:space="preserve"> kao obveznik poreza na dodanu vrijednost.</w:t>
      </w:r>
    </w:p>
    <w:p w:rsidR="00557989" w:rsidRPr="002206E9" w:rsidRDefault="00557989" w:rsidP="002206E9">
      <w:pPr>
        <w:pStyle w:val="Heading2"/>
        <w:jc w:val="both"/>
        <w:rPr>
          <w:rFonts w:ascii="Times New Roman" w:hAnsi="Times New Roman" w:cs="Times New Roman"/>
          <w:sz w:val="24"/>
          <w:szCs w:val="24"/>
        </w:rPr>
      </w:pPr>
      <w:r w:rsidRPr="002206E9">
        <w:rPr>
          <w:rFonts w:ascii="Times New Roman" w:hAnsi="Times New Roman" w:cs="Times New Roman"/>
          <w:sz w:val="24"/>
          <w:szCs w:val="24"/>
        </w:rPr>
        <w:lastRenderedPageBreak/>
        <w:t>Vlasnik računov</w:t>
      </w:r>
      <w:r w:rsidR="002206E9">
        <w:rPr>
          <w:rFonts w:ascii="Times New Roman" w:hAnsi="Times New Roman" w:cs="Times New Roman"/>
          <w:sz w:val="24"/>
          <w:szCs w:val="24"/>
        </w:rPr>
        <w:t xml:space="preserve">odstvene agencije je </w:t>
      </w:r>
      <w:r w:rsidR="001A25B0">
        <w:rPr>
          <w:rFonts w:ascii="Times New Roman" w:hAnsi="Times New Roman" w:cs="Times New Roman"/>
          <w:sz w:val="24"/>
          <w:szCs w:val="24"/>
        </w:rPr>
        <w:t>registriran</w:t>
      </w:r>
      <w:r w:rsidRPr="002206E9">
        <w:rPr>
          <w:rFonts w:ascii="Times New Roman" w:hAnsi="Times New Roman" w:cs="Times New Roman"/>
          <w:sz w:val="24"/>
          <w:szCs w:val="24"/>
        </w:rPr>
        <w:t xml:space="preserve"> po osnovu PDV-a i</w:t>
      </w:r>
      <w:r w:rsidR="002206E9">
        <w:rPr>
          <w:rFonts w:ascii="Times New Roman" w:hAnsi="Times New Roman" w:cs="Times New Roman"/>
          <w:sz w:val="24"/>
          <w:szCs w:val="24"/>
        </w:rPr>
        <w:t xml:space="preserve"> istom su prava i obaveze </w:t>
      </w:r>
      <w:r w:rsidR="00E66355">
        <w:rPr>
          <w:rFonts w:ascii="Times New Roman" w:hAnsi="Times New Roman" w:cs="Times New Roman"/>
          <w:sz w:val="24"/>
          <w:szCs w:val="24"/>
        </w:rPr>
        <w:t>poreznog</w:t>
      </w:r>
      <w:r w:rsidRPr="002206E9">
        <w:rPr>
          <w:rFonts w:ascii="Times New Roman" w:hAnsi="Times New Roman" w:cs="Times New Roman"/>
          <w:sz w:val="24"/>
          <w:szCs w:val="24"/>
        </w:rPr>
        <w:t xml:space="preserve"> obveznika po osnovu registracije za PDV utvrđena od 01.11.20</w:t>
      </w:r>
      <w:r w:rsidR="002206E9">
        <w:rPr>
          <w:rFonts w:ascii="Times New Roman" w:hAnsi="Times New Roman" w:cs="Times New Roman"/>
          <w:sz w:val="24"/>
          <w:szCs w:val="24"/>
        </w:rPr>
        <w:t>20</w:t>
      </w:r>
      <w:r w:rsidRPr="002206E9">
        <w:rPr>
          <w:rFonts w:ascii="Times New Roman" w:hAnsi="Times New Roman" w:cs="Times New Roman"/>
          <w:sz w:val="24"/>
          <w:szCs w:val="24"/>
        </w:rPr>
        <w:t>. godine. Rješenjem Ministarstv</w:t>
      </w:r>
      <w:r w:rsidR="002206E9">
        <w:rPr>
          <w:rFonts w:ascii="Times New Roman" w:hAnsi="Times New Roman" w:cs="Times New Roman"/>
          <w:sz w:val="24"/>
          <w:szCs w:val="24"/>
        </w:rPr>
        <w:t>a pravde nadležnog entiteta 2019</w:t>
      </w:r>
      <w:r w:rsidRPr="002206E9">
        <w:rPr>
          <w:rFonts w:ascii="Times New Roman" w:hAnsi="Times New Roman" w:cs="Times New Roman"/>
          <w:sz w:val="24"/>
          <w:szCs w:val="24"/>
        </w:rPr>
        <w:t>. godine isto lice je postavljeno za stalnog sudskog tumača stranog jezika, te i po tom osnovu ostvaruje promet. Da li je navedeno lice obveznik i po osnovu prometa koji ostvaruje kao sudski prevodilac, odnosno da li postoji obaveza obračunavanja PDV-a po navedenom osnovu?</w:t>
      </w:r>
    </w:p>
    <w:p w:rsidR="00557989" w:rsidRPr="002D284F" w:rsidRDefault="009401B3" w:rsidP="002206E9">
      <w:pPr>
        <w:pStyle w:val="NormalWeb"/>
        <w:jc w:val="both"/>
      </w:pPr>
      <w:r>
        <w:t>Porezni</w:t>
      </w:r>
      <w:r w:rsidR="00557989" w:rsidRPr="002D284F">
        <w:t xml:space="preserve"> obveznik je prilikom podnošenja zahtjeva za registraciju za PDV trebao uzeti, pored prometa ostvarenog po osnovu računovodstvenih usluga, i iznos ostvarenog prometa po osnovu djelatnosti prevo</w:t>
      </w:r>
      <w:r w:rsidR="002206E9">
        <w:t>đenja, te na osnovu ukupno ostva</w:t>
      </w:r>
      <w:r w:rsidR="00557989" w:rsidRPr="002D284F">
        <w:t>renog prometa od obavljanja privredne djelatnosti u</w:t>
      </w:r>
      <w:r w:rsidR="00445E9D">
        <w:t>tvrditi kada je pređen prag od 10</w:t>
      </w:r>
      <w:r w:rsidR="00557989" w:rsidRPr="002D284F">
        <w:t>0.000,00 KM, shodno članu 57. stav (</w:t>
      </w:r>
      <w:r w:rsidR="002206E9">
        <w:t xml:space="preserve">1) Zakona. U tom slučaju, </w:t>
      </w:r>
      <w:r w:rsidR="001A25B0">
        <w:t>poreznom</w:t>
      </w:r>
      <w:r w:rsidR="00557989" w:rsidRPr="002D284F">
        <w:t xml:space="preserve"> obvezniku se dodjeljuje jedan identifikacijski broj na koji se plaća porez na dodanu vrijednost obračunat na promete u oba poslovna subjekta.</w:t>
      </w:r>
    </w:p>
    <w:p w:rsidR="00557989" w:rsidRPr="002D284F" w:rsidRDefault="00557989" w:rsidP="002206E9">
      <w:pPr>
        <w:pStyle w:val="NormalWeb"/>
        <w:jc w:val="both"/>
      </w:pPr>
      <w:r w:rsidRPr="002D284F">
        <w:t>Prema to</w:t>
      </w:r>
      <w:r w:rsidR="002206E9">
        <w:t xml:space="preserve">me, kao </w:t>
      </w:r>
      <w:r w:rsidR="00E66355">
        <w:t>registrirani</w:t>
      </w:r>
      <w:r w:rsidRPr="002D284F">
        <w:t xml:space="preserve"> obveznik indirektnih poreza bili ste dužni da od momenta kada su vam utvrđena prava i obaveze po osnovu registracije za PDV naručiocu prevodilačkih usluga ispostavite fakturu sa obračunatim PDV-om, i to u momentu nastanka porezne obaveze u skladu sa članom 17. stav (1) Zakona. Također ste bili dužni da obračunatu PDV obavezu po osnovu ostvarenog prometa od prevodilačkih djelatnosti (pored PDV obaveza obračunatih po osnovu računovodstvenih usluga) prikažete u mjesečnoj PDV prijavi za odgovarajući porezni period, shodno članu 38. stav (1) Zakona. Kako za navedene promete niste izdavali fakture sa obračunatim PDV-om, to ste dužni da izvršite izmjenu PDV prijava, shodno članu 76. stav (1) Zakona o postupku indirektnog oporezivanja.</w:t>
      </w:r>
    </w:p>
    <w:p w:rsidR="00557989" w:rsidRPr="002D284F" w:rsidRDefault="00557989" w:rsidP="002206E9">
      <w:pPr>
        <w:pStyle w:val="NormalWeb"/>
        <w:jc w:val="both"/>
      </w:pPr>
      <w:r w:rsidRPr="002D284F">
        <w:t>U skladu sa nevedenim, dužni ste dostaviti zahtjev nadležnom regionalnom centru za izmjenu podataka u Jedinstvenom registru obveznika indirektnih poreza, te uz zahtjev dostaviti propisanu dokumentaciju, shodno članu 32. Pravilnika o registraciji.</w:t>
      </w:r>
    </w:p>
    <w:p w:rsidR="00E831FE" w:rsidRDefault="00E831FE" w:rsidP="00557989">
      <w:pPr>
        <w:pStyle w:val="Heading1"/>
        <w:rPr>
          <w:rFonts w:ascii="Times New Roman" w:hAnsi="Times New Roman" w:cs="Times New Roman"/>
          <w:b/>
        </w:rPr>
      </w:pPr>
    </w:p>
    <w:p w:rsidR="00E831FE" w:rsidRDefault="001A25B0" w:rsidP="00E831FE">
      <w:pPr>
        <w:pStyle w:val="Heading1"/>
        <w:rPr>
          <w:rFonts w:ascii="Times New Roman" w:hAnsi="Times New Roman" w:cs="Times New Roman"/>
          <w:b/>
        </w:rPr>
      </w:pPr>
      <w:r>
        <w:rPr>
          <w:rFonts w:ascii="Times New Roman" w:hAnsi="Times New Roman" w:cs="Times New Roman"/>
          <w:b/>
        </w:rPr>
        <w:t>POREZN</w:t>
      </w:r>
      <w:r w:rsidR="000A2316" w:rsidRPr="004E0FAC">
        <w:rPr>
          <w:rFonts w:ascii="Times New Roman" w:hAnsi="Times New Roman" w:cs="Times New Roman"/>
          <w:b/>
        </w:rPr>
        <w:t>A</w:t>
      </w:r>
      <w:r w:rsidR="00557989" w:rsidRPr="004E0FAC">
        <w:rPr>
          <w:rFonts w:ascii="Times New Roman" w:hAnsi="Times New Roman" w:cs="Times New Roman"/>
          <w:b/>
        </w:rPr>
        <w:t xml:space="preserve"> OSNOVICA</w:t>
      </w:r>
    </w:p>
    <w:p w:rsidR="00E831FE" w:rsidRPr="00E831FE" w:rsidRDefault="00E831FE" w:rsidP="00E831FE"/>
    <w:p w:rsidR="00557989" w:rsidRPr="007D4F4E" w:rsidRDefault="00557989" w:rsidP="007D4F4E">
      <w:pPr>
        <w:pStyle w:val="Heading2"/>
        <w:jc w:val="both"/>
        <w:rPr>
          <w:rFonts w:ascii="Times New Roman" w:hAnsi="Times New Roman" w:cs="Times New Roman"/>
          <w:sz w:val="24"/>
          <w:szCs w:val="24"/>
        </w:rPr>
      </w:pPr>
      <w:r w:rsidRPr="007D4F4E">
        <w:rPr>
          <w:rFonts w:ascii="Times New Roman" w:hAnsi="Times New Roman" w:cs="Times New Roman"/>
          <w:sz w:val="24"/>
          <w:szCs w:val="24"/>
        </w:rPr>
        <w:t xml:space="preserve">Preduzeće, obveznik poreza na dodanu vrijednost, obavlja djelatnost sklapanja elektro-uređaja u zakupljenom poslovnom prostoru, u kojem koristi električnu energiju koja ide preko mjernog brojača zakupodavca. Da li je zakupodavac, koji je, takođe, </w:t>
      </w:r>
      <w:r w:rsidR="001A25B0">
        <w:rPr>
          <w:rFonts w:ascii="Times New Roman" w:hAnsi="Times New Roman" w:cs="Times New Roman"/>
          <w:sz w:val="24"/>
          <w:szCs w:val="24"/>
        </w:rPr>
        <w:t>registriran</w:t>
      </w:r>
      <w:r w:rsidRPr="007D4F4E">
        <w:rPr>
          <w:rFonts w:ascii="Times New Roman" w:hAnsi="Times New Roman" w:cs="Times New Roman"/>
          <w:sz w:val="24"/>
          <w:szCs w:val="24"/>
        </w:rPr>
        <w:t xml:space="preserve"> kao obveznik poreza na dodanu vrijednost, u obavezi da prilikom ispostavljanja fakture za zakup u poreznu osnovicu uključi i vrijedno</w:t>
      </w:r>
      <w:r w:rsidR="007D4F4E">
        <w:rPr>
          <w:rFonts w:ascii="Times New Roman" w:hAnsi="Times New Roman" w:cs="Times New Roman"/>
          <w:sz w:val="24"/>
          <w:szCs w:val="24"/>
        </w:rPr>
        <w:t>st utrošene električne energije</w:t>
      </w:r>
      <w:r w:rsidRPr="007D4F4E">
        <w:rPr>
          <w:rFonts w:ascii="Times New Roman" w:hAnsi="Times New Roman" w:cs="Times New Roman"/>
          <w:sz w:val="24"/>
          <w:szCs w:val="24"/>
        </w:rPr>
        <w:t>?</w:t>
      </w:r>
    </w:p>
    <w:p w:rsidR="00557989" w:rsidRPr="002D284F" w:rsidRDefault="00557989" w:rsidP="007D4F4E">
      <w:pPr>
        <w:pStyle w:val="NormalWeb"/>
        <w:jc w:val="both"/>
      </w:pPr>
      <w:r w:rsidRPr="002D284F">
        <w:t>Članom 20. stav (1) Zakona propisano je da je porezna osnovica prometa dobara i usluga oporezivi iznos naknade (u novcu, stvarima ili uslugama) koju obveznik primi ili treba da primi za isporučena dobra ili pružene usluge, uključujući subvencije koje su neposredno povezane sa cijenom tih dobara ili usluga, u koju nije uključen PDV, ako Zakonom nije drugačije propisano.</w:t>
      </w:r>
    </w:p>
    <w:p w:rsidR="00557989" w:rsidRPr="002D284F" w:rsidRDefault="00557989" w:rsidP="007D4F4E">
      <w:pPr>
        <w:pStyle w:val="NormalWeb"/>
        <w:jc w:val="both"/>
      </w:pPr>
      <w:r w:rsidRPr="002D284F">
        <w:t xml:space="preserve">U osnovicu se, u smislu člana 20. stav (2) tačka 4. Zakona, uračunavaju i bilo koji troškovi priključivanja, naknade za ugradnju i </w:t>
      </w:r>
      <w:r w:rsidRPr="002D284F">
        <w:rPr>
          <w:rStyle w:val="Strong"/>
        </w:rPr>
        <w:t>drugi iznosi koji se obračunavaju kupcu od strane isporučioca do</w:t>
      </w:r>
      <w:r w:rsidR="00D61EAD">
        <w:rPr>
          <w:rStyle w:val="Strong"/>
        </w:rPr>
        <w:t>bara ili davaoca usluga kao uvjet</w:t>
      </w:r>
      <w:r w:rsidRPr="002D284F">
        <w:rPr>
          <w:rStyle w:val="Strong"/>
        </w:rPr>
        <w:t xml:space="preserve"> da se izvrši promet dobara ili usluga. </w:t>
      </w:r>
      <w:r w:rsidRPr="002D284F">
        <w:br/>
      </w:r>
      <w:r w:rsidRPr="002D284F">
        <w:br/>
      </w:r>
      <w:r w:rsidRPr="002D284F">
        <w:lastRenderedPageBreak/>
        <w:t xml:space="preserve">Shodno naprijed navedenom, zakupodavac iznose režijskih troškova (električne energije bez PDV-a) uvrštava u </w:t>
      </w:r>
      <w:r w:rsidR="0082476D">
        <w:t>poreznu</w:t>
      </w:r>
      <w:r w:rsidRPr="002D284F">
        <w:t xml:space="preserve"> osnovicu zajedno sa iznosom zakupnine i na njih obračunava PDV.</w:t>
      </w:r>
    </w:p>
    <w:p w:rsidR="00557989" w:rsidRPr="000D7957" w:rsidRDefault="00557989" w:rsidP="000D7957">
      <w:pPr>
        <w:pStyle w:val="Heading2"/>
        <w:jc w:val="both"/>
        <w:rPr>
          <w:rFonts w:ascii="Times New Roman" w:hAnsi="Times New Roman" w:cs="Times New Roman"/>
          <w:sz w:val="24"/>
          <w:szCs w:val="24"/>
        </w:rPr>
      </w:pPr>
      <w:r w:rsidRPr="000D7957">
        <w:rPr>
          <w:rFonts w:ascii="Times New Roman" w:hAnsi="Times New Roman" w:cs="Times New Roman"/>
          <w:sz w:val="24"/>
          <w:szCs w:val="24"/>
        </w:rPr>
        <w:t>Preduzeće iz Brčkog je otvorilo poslovnu jedinicu u Sarajevu. U cilju unapr</w:t>
      </w:r>
      <w:r w:rsidR="00DB27BA">
        <w:rPr>
          <w:rFonts w:ascii="Times New Roman" w:hAnsi="Times New Roman" w:cs="Times New Roman"/>
          <w:sz w:val="24"/>
          <w:szCs w:val="24"/>
        </w:rPr>
        <w:t>j</w:t>
      </w:r>
      <w:r w:rsidRPr="000D7957">
        <w:rPr>
          <w:rFonts w:ascii="Times New Roman" w:hAnsi="Times New Roman" w:cs="Times New Roman"/>
          <w:sz w:val="24"/>
          <w:szCs w:val="24"/>
        </w:rPr>
        <w:t>eđenja prodaje na području gdje je otvorena poslovna jedinica, navedeno preduzeće je napravilo akciju u trajanju od tri dana, pri čemu je prodaju vršilo po znatno nižim cijenama. Da li se u tom slučaju u osnovicu za obračun poreza na dodanu vrijednost uračunava i dati popust ili se isti isključuje iz osnovice za oporezivanje porezom na dodanu vrijednost?</w:t>
      </w:r>
    </w:p>
    <w:p w:rsidR="00557989" w:rsidRPr="002D284F" w:rsidRDefault="00557989" w:rsidP="000D7957">
      <w:pPr>
        <w:pStyle w:val="NormalWeb"/>
        <w:jc w:val="both"/>
      </w:pPr>
      <w:r w:rsidRPr="002D284F">
        <w:t>Članom 20. stav (1) Zakona propisano je da poreznu osnovicu prometa dobara i usluga čini oporezivi iznos naknade (u novcu, stvarima ili uslugama) koju obveznik primi ili treba da primi za isporučena dobra ili pružene usluge, uključujući subvencije koje su neposredno povezane sa cijenom tih dobara ili usluga, u koju nije uključen PDV, ako ovim zakonom nije drugačije propisano.</w:t>
      </w:r>
    </w:p>
    <w:p w:rsidR="00557989" w:rsidRPr="002D284F" w:rsidRDefault="00557989" w:rsidP="000D7957">
      <w:pPr>
        <w:pStyle w:val="NormalWeb"/>
        <w:jc w:val="both"/>
      </w:pPr>
      <w:r w:rsidRPr="002D284F">
        <w:t xml:space="preserve">U poreznu osnovicu se, u smislu člana 20. stav (10) tačka 1. Zakona, </w:t>
      </w:r>
      <w:r w:rsidRPr="002D284F">
        <w:rPr>
          <w:rStyle w:val="Strong"/>
        </w:rPr>
        <w:t>ne uključuju</w:t>
      </w:r>
      <w:r w:rsidRPr="002D284F">
        <w:t xml:space="preserve"> popusti i druga umanjenja cijene, koji se primaocu dobara ili usluga daju na fakturi najkasnije u momentu izvršenja prometa dobara ili usluga.</w:t>
      </w:r>
    </w:p>
    <w:p w:rsidR="00557989" w:rsidRPr="002D284F" w:rsidRDefault="00557989" w:rsidP="000D7957">
      <w:pPr>
        <w:pStyle w:val="NormalWeb"/>
        <w:jc w:val="both"/>
      </w:pPr>
      <w:r w:rsidRPr="002D284F">
        <w:t>Shodno navedenom, u konkretnom slučaju, popusti i druga umanjenja cijene koja obveznik daje kupcima u svrhu unapr</w:t>
      </w:r>
      <w:r w:rsidR="00540F1B">
        <w:t>J</w:t>
      </w:r>
      <w:r w:rsidRPr="002D284F">
        <w:t xml:space="preserve">eđenja prodaje umanjuju osnovicu na koju se obračunava porez na dodanu vrijednost samo ukoliko su </w:t>
      </w:r>
      <w:r w:rsidRPr="002D284F">
        <w:rPr>
          <w:rStyle w:val="Strong"/>
        </w:rPr>
        <w:t>kumulativno</w:t>
      </w:r>
      <w:r w:rsidR="00540F1B">
        <w:t xml:space="preserve"> ispunjena oba propisana uvjet</w:t>
      </w:r>
      <w:r w:rsidRPr="002D284F">
        <w:t>a, tj. ukoliko je popust odobren najkasnije u momentu izvršenja prometa, odnosno najkasnije do momenta nastanka porezne obaveze u smislu člana 17. Zakona i ukoliko je popust jasno iskazan na poreznoj fakturi.</w:t>
      </w:r>
    </w:p>
    <w:p w:rsidR="00557989" w:rsidRPr="000D7957" w:rsidRDefault="00557989" w:rsidP="00E831FE">
      <w:pPr>
        <w:pStyle w:val="Heading2"/>
        <w:jc w:val="both"/>
        <w:rPr>
          <w:rFonts w:ascii="Times New Roman" w:hAnsi="Times New Roman" w:cs="Times New Roman"/>
          <w:sz w:val="24"/>
          <w:szCs w:val="24"/>
        </w:rPr>
      </w:pPr>
      <w:r w:rsidRPr="000D7957">
        <w:rPr>
          <w:rFonts w:ascii="Times New Roman" w:hAnsi="Times New Roman" w:cs="Times New Roman"/>
          <w:sz w:val="24"/>
          <w:szCs w:val="24"/>
        </w:rPr>
        <w:t>Preduzeće koje se bavi poslovima faktoringa (faktor) otkupilo je potraživanje od lica iz BiH koje je isto imalo prema licu iz inostranstva. Međutim otkupljeno je u istom iznosu u kojem je i postojalo, bez razlike u vrijednosti duga i otkupa datog za isti. Na koju osnovicu isto obračunava PDV?</w:t>
      </w:r>
    </w:p>
    <w:p w:rsidR="00A11C32" w:rsidRDefault="00A11C32" w:rsidP="00C1129D">
      <w:pPr>
        <w:pStyle w:val="NoSpacing"/>
        <w:jc w:val="both"/>
        <w:rPr>
          <w:rFonts w:ascii="Times New Roman" w:eastAsia="Times New Roman" w:hAnsi="Times New Roman"/>
          <w:b/>
          <w:sz w:val="24"/>
          <w:szCs w:val="24"/>
          <w:lang w:val="hr-HR" w:eastAsia="hr-HR"/>
        </w:rPr>
      </w:pPr>
    </w:p>
    <w:p w:rsidR="00C1129D" w:rsidRPr="00A11C32" w:rsidRDefault="00C1129D" w:rsidP="00C1129D">
      <w:pPr>
        <w:pStyle w:val="NoSpacing"/>
        <w:jc w:val="both"/>
        <w:rPr>
          <w:rFonts w:ascii="Times New Roman" w:hAnsi="Times New Roman"/>
          <w:color w:val="FF0000"/>
          <w:sz w:val="24"/>
          <w:szCs w:val="24"/>
          <w:lang w:val="en-US"/>
        </w:rPr>
      </w:pPr>
      <w:r w:rsidRPr="00A11C32">
        <w:rPr>
          <w:rFonts w:ascii="Times New Roman" w:eastAsia="Times New Roman" w:hAnsi="Times New Roman"/>
          <w:sz w:val="24"/>
          <w:szCs w:val="24"/>
          <w:lang w:val="hr-HR" w:eastAsia="hr-HR"/>
        </w:rPr>
        <w:t xml:space="preserve">Shodno navedenom, </w:t>
      </w:r>
      <w:r w:rsidRPr="00A11C32">
        <w:rPr>
          <w:rFonts w:ascii="Times New Roman" w:hAnsi="Times New Roman"/>
          <w:sz w:val="24"/>
          <w:szCs w:val="24"/>
        </w:rPr>
        <w:t xml:space="preserve">ukoliko društvo ustupa i prenosi svoja dospjela nenaplaćena potraživanja drugom društvu - </w:t>
      </w:r>
      <w:r w:rsidR="001A25B0">
        <w:rPr>
          <w:rFonts w:ascii="Times New Roman" w:hAnsi="Times New Roman"/>
          <w:sz w:val="24"/>
          <w:szCs w:val="24"/>
        </w:rPr>
        <w:t>poreznom</w:t>
      </w:r>
      <w:r w:rsidRPr="00A11C32">
        <w:rPr>
          <w:rFonts w:ascii="Times New Roman" w:hAnsi="Times New Roman"/>
          <w:sz w:val="24"/>
          <w:szCs w:val="24"/>
        </w:rPr>
        <w:t xml:space="preserve"> obvezniku (primaocu potraživanja) radi se o usluzi koju pruža primalac potraživanja,</w:t>
      </w:r>
      <w:r w:rsidRPr="00A11C32">
        <w:rPr>
          <w:rFonts w:ascii="Times New Roman" w:hAnsi="Times New Roman"/>
          <w:sz w:val="24"/>
          <w:szCs w:val="24"/>
          <w:lang w:val="en-US"/>
        </w:rPr>
        <w:t xml:space="preserve"> koja </w:t>
      </w:r>
      <w:r w:rsidR="00A11C32" w:rsidRPr="00A11C32">
        <w:rPr>
          <w:rFonts w:ascii="Times New Roman" w:hAnsi="Times New Roman"/>
          <w:sz w:val="24"/>
          <w:szCs w:val="24"/>
          <w:lang w:val="en-US"/>
        </w:rPr>
        <w:t xml:space="preserve">podliježe oporezivanju PDV-om </w:t>
      </w:r>
      <w:r w:rsidRPr="00A11C32">
        <w:rPr>
          <w:rFonts w:ascii="Times New Roman" w:hAnsi="Times New Roman"/>
          <w:sz w:val="24"/>
          <w:szCs w:val="24"/>
          <w:lang w:val="en-US"/>
        </w:rPr>
        <w:t xml:space="preserve">u smislu člana 8. </w:t>
      </w:r>
      <w:proofErr w:type="gramStart"/>
      <w:r w:rsidRPr="00A11C32">
        <w:rPr>
          <w:rFonts w:ascii="Times New Roman" w:hAnsi="Times New Roman"/>
          <w:sz w:val="24"/>
          <w:szCs w:val="24"/>
          <w:lang w:val="en-US"/>
        </w:rPr>
        <w:t>stav</w:t>
      </w:r>
      <w:proofErr w:type="gramEnd"/>
      <w:r w:rsidRPr="00A11C32">
        <w:rPr>
          <w:rFonts w:ascii="Times New Roman" w:hAnsi="Times New Roman"/>
          <w:sz w:val="24"/>
          <w:szCs w:val="24"/>
          <w:lang w:val="en-US"/>
        </w:rPr>
        <w:t xml:space="preserve"> (1) Zakona</w:t>
      </w:r>
      <w:r w:rsidR="00A11C32">
        <w:rPr>
          <w:rFonts w:ascii="Times New Roman" w:hAnsi="Times New Roman"/>
          <w:sz w:val="24"/>
          <w:szCs w:val="24"/>
          <w:lang w:val="en-US"/>
        </w:rPr>
        <w:t>,</w:t>
      </w:r>
      <w:r w:rsidR="00A11C32" w:rsidRPr="00A11C32">
        <w:rPr>
          <w:rFonts w:ascii="Times New Roman" w:hAnsi="Times New Roman"/>
          <w:sz w:val="24"/>
          <w:szCs w:val="24"/>
          <w:lang w:val="en-US"/>
        </w:rPr>
        <w:t xml:space="preserve"> </w:t>
      </w:r>
      <w:r w:rsidR="00A11C32">
        <w:rPr>
          <w:rFonts w:ascii="Times New Roman" w:hAnsi="Times New Roman"/>
          <w:sz w:val="24"/>
          <w:szCs w:val="24"/>
          <w:lang w:val="en-US"/>
        </w:rPr>
        <w:t>odnosno ista nije oslobođena od plaćanja PDV-a u smislu</w:t>
      </w:r>
      <w:r w:rsidR="00A11C32" w:rsidRPr="00A11C32">
        <w:rPr>
          <w:rFonts w:ascii="Times New Roman" w:hAnsi="Times New Roman"/>
          <w:sz w:val="24"/>
          <w:szCs w:val="24"/>
          <w:lang w:val="en-US"/>
        </w:rPr>
        <w:t xml:space="preserve"> člana 25. </w:t>
      </w:r>
      <w:proofErr w:type="gramStart"/>
      <w:r w:rsidR="00A11C32">
        <w:rPr>
          <w:rFonts w:ascii="Times New Roman" w:hAnsi="Times New Roman"/>
          <w:sz w:val="24"/>
          <w:szCs w:val="24"/>
          <w:lang w:val="en-US"/>
        </w:rPr>
        <w:t>s</w:t>
      </w:r>
      <w:r w:rsidR="00A11C32" w:rsidRPr="00A11C32">
        <w:rPr>
          <w:rFonts w:ascii="Times New Roman" w:hAnsi="Times New Roman"/>
          <w:sz w:val="24"/>
          <w:szCs w:val="24"/>
          <w:lang w:val="en-US"/>
        </w:rPr>
        <w:t>tav</w:t>
      </w:r>
      <w:proofErr w:type="gramEnd"/>
      <w:r w:rsidR="00A11C32" w:rsidRPr="00A11C32">
        <w:rPr>
          <w:rFonts w:ascii="Times New Roman" w:hAnsi="Times New Roman"/>
          <w:sz w:val="24"/>
          <w:szCs w:val="24"/>
          <w:lang w:val="en-US"/>
        </w:rPr>
        <w:t xml:space="preserve"> (1) tačka 4. </w:t>
      </w:r>
      <w:proofErr w:type="gramStart"/>
      <w:r w:rsidR="00A11C32" w:rsidRPr="00A11C32">
        <w:rPr>
          <w:rFonts w:ascii="Times New Roman" w:hAnsi="Times New Roman"/>
          <w:sz w:val="24"/>
          <w:szCs w:val="24"/>
          <w:lang w:val="en-US"/>
        </w:rPr>
        <w:t>pod</w:t>
      </w:r>
      <w:proofErr w:type="gramEnd"/>
      <w:r w:rsidR="00A11C32" w:rsidRPr="00A11C32">
        <w:rPr>
          <w:rFonts w:ascii="Times New Roman" w:hAnsi="Times New Roman"/>
          <w:sz w:val="24"/>
          <w:szCs w:val="24"/>
          <w:lang w:val="en-US"/>
        </w:rPr>
        <w:t xml:space="preserve"> b) Zakona</w:t>
      </w:r>
      <w:r w:rsidRPr="00A11C32">
        <w:rPr>
          <w:rFonts w:ascii="Times New Roman" w:hAnsi="Times New Roman"/>
          <w:sz w:val="24"/>
          <w:szCs w:val="24"/>
          <w:lang w:val="en-US"/>
        </w:rPr>
        <w:t xml:space="preserve">. </w:t>
      </w:r>
      <w:r w:rsidRPr="00A11C32">
        <w:rPr>
          <w:rFonts w:ascii="Times New Roman" w:eastAsia="Times New Roman" w:hAnsi="Times New Roman"/>
          <w:sz w:val="24"/>
          <w:szCs w:val="24"/>
          <w:lang w:val="hr-HR" w:eastAsia="hr-HR"/>
        </w:rPr>
        <w:t xml:space="preserve">Dakle, ukoliko će </w:t>
      </w:r>
      <w:r w:rsidR="009401B3">
        <w:rPr>
          <w:rFonts w:ascii="Times New Roman" w:eastAsia="Times New Roman" w:hAnsi="Times New Roman"/>
          <w:sz w:val="24"/>
          <w:szCs w:val="24"/>
          <w:lang w:val="hr-HR" w:eastAsia="hr-HR"/>
        </w:rPr>
        <w:t>porezni</w:t>
      </w:r>
      <w:r w:rsidRPr="00A11C32">
        <w:rPr>
          <w:rFonts w:ascii="Times New Roman" w:eastAsia="Times New Roman" w:hAnsi="Times New Roman"/>
          <w:sz w:val="24"/>
          <w:szCs w:val="24"/>
          <w:lang w:val="hr-HR" w:eastAsia="hr-HR"/>
        </w:rPr>
        <w:t xml:space="preserve"> obveznik preuzeti određena dospjela a nenaplaćena potraživanja od drugog obveznika, tada će </w:t>
      </w:r>
      <w:r w:rsidR="009401B3">
        <w:rPr>
          <w:rFonts w:ascii="Times New Roman" w:eastAsia="Times New Roman" w:hAnsi="Times New Roman"/>
          <w:sz w:val="24"/>
          <w:szCs w:val="24"/>
          <w:lang w:val="hr-HR" w:eastAsia="hr-HR"/>
        </w:rPr>
        <w:t>porezni</w:t>
      </w:r>
      <w:r w:rsidRPr="00A11C32">
        <w:rPr>
          <w:rFonts w:ascii="Times New Roman" w:eastAsia="Times New Roman" w:hAnsi="Times New Roman"/>
          <w:sz w:val="24"/>
          <w:szCs w:val="24"/>
          <w:lang w:val="hr-HR" w:eastAsia="hr-HR"/>
        </w:rPr>
        <w:t xml:space="preserve"> obveznik (primalac potraživanja) izvršiti oporezivi promet usluga iz člana 8. stav (1)  Zakona. U tom slučaju će </w:t>
      </w:r>
      <w:r w:rsidR="009401B3">
        <w:rPr>
          <w:rFonts w:ascii="Times New Roman" w:eastAsia="Times New Roman" w:hAnsi="Times New Roman"/>
          <w:sz w:val="24"/>
          <w:szCs w:val="24"/>
          <w:lang w:val="hr-HR" w:eastAsia="hr-HR"/>
        </w:rPr>
        <w:t>porezni</w:t>
      </w:r>
      <w:r w:rsidRPr="00A11C32">
        <w:rPr>
          <w:rFonts w:ascii="Times New Roman" w:eastAsia="Times New Roman" w:hAnsi="Times New Roman"/>
          <w:sz w:val="24"/>
          <w:szCs w:val="24"/>
          <w:lang w:val="hr-HR" w:eastAsia="hr-HR"/>
        </w:rPr>
        <w:t xml:space="preserve"> obveznik (primalac potraživanja) biti u obavezi da za izvršenu uslugu preuzimanja </w:t>
      </w:r>
      <w:r w:rsidRPr="00A11C32">
        <w:rPr>
          <w:rFonts w:ascii="Times New Roman" w:hAnsi="Times New Roman"/>
          <w:sz w:val="24"/>
          <w:szCs w:val="24"/>
        </w:rPr>
        <w:t>dospjelih nenaplaćenih potraživanja</w:t>
      </w:r>
      <w:r w:rsidRPr="00A11C32">
        <w:rPr>
          <w:rFonts w:ascii="Times New Roman" w:eastAsia="Times New Roman" w:hAnsi="Times New Roman"/>
          <w:sz w:val="24"/>
          <w:szCs w:val="24"/>
          <w:lang w:val="hr-HR" w:eastAsia="hr-HR"/>
        </w:rPr>
        <w:t xml:space="preserve">, u smislu člana 55. Zakona, ispostavi </w:t>
      </w:r>
      <w:r w:rsidR="0082476D">
        <w:rPr>
          <w:rFonts w:ascii="Times New Roman" w:eastAsia="Times New Roman" w:hAnsi="Times New Roman"/>
          <w:sz w:val="24"/>
          <w:szCs w:val="24"/>
          <w:lang w:val="hr-HR" w:eastAsia="hr-HR"/>
        </w:rPr>
        <w:t>poreznu</w:t>
      </w:r>
      <w:r w:rsidRPr="00A11C32">
        <w:rPr>
          <w:rFonts w:ascii="Times New Roman" w:eastAsia="Times New Roman" w:hAnsi="Times New Roman"/>
          <w:sz w:val="24"/>
          <w:szCs w:val="24"/>
          <w:lang w:val="hr-HR" w:eastAsia="hr-HR"/>
        </w:rPr>
        <w:t xml:space="preserve"> fakturu sa PDV-om obračunatim na osnovicu iz člana 20. stav (1) Zakona, a koju čini oporezivi iznos naknade (u novcu, stvarima ili uslugama) koju  primi, ili treba da primi, za izvršenu</w:t>
      </w:r>
      <w:r w:rsidR="00B37ACC">
        <w:rPr>
          <w:rFonts w:ascii="Times New Roman" w:eastAsia="Times New Roman" w:hAnsi="Times New Roman"/>
          <w:sz w:val="24"/>
          <w:szCs w:val="24"/>
          <w:lang w:val="hr-HR" w:eastAsia="hr-HR"/>
        </w:rPr>
        <w:t xml:space="preserve"> uslugu (bez PDV-a), pod uvjetom</w:t>
      </w:r>
      <w:r w:rsidRPr="00A11C32">
        <w:rPr>
          <w:rFonts w:ascii="Times New Roman" w:eastAsia="Times New Roman" w:hAnsi="Times New Roman"/>
          <w:sz w:val="24"/>
          <w:szCs w:val="24"/>
          <w:lang w:val="hr-HR" w:eastAsia="hr-HR"/>
        </w:rPr>
        <w:t xml:space="preserve"> da ista nije niža od tržišne vrijednosti te usluge. </w:t>
      </w:r>
    </w:p>
    <w:p w:rsidR="00C1129D" w:rsidRPr="00A11C32" w:rsidRDefault="00C1129D" w:rsidP="00B00BDD">
      <w:pPr>
        <w:jc w:val="both"/>
        <w:rPr>
          <w:rFonts w:ascii="Times New Roman" w:hAnsi="Times New Roman" w:cs="Times New Roman"/>
          <w:sz w:val="24"/>
          <w:szCs w:val="24"/>
          <w:lang w:val="en-US"/>
        </w:rPr>
      </w:pPr>
      <w:r w:rsidRPr="00A11C32">
        <w:rPr>
          <w:rFonts w:ascii="Times New Roman" w:eastAsia="Times New Roman" w:hAnsi="Times New Roman" w:cs="Times New Roman"/>
          <w:sz w:val="24"/>
          <w:szCs w:val="24"/>
          <w:lang w:val="hr-HR" w:eastAsia="hr-HR"/>
        </w:rPr>
        <w:t>Međutim, ukoliko je ugovorena naknada niža od tržišne vrijednosti</w:t>
      </w:r>
      <w:r w:rsidR="00A11C32" w:rsidRPr="00A11C32">
        <w:rPr>
          <w:rFonts w:ascii="Times New Roman" w:eastAsia="Times New Roman" w:hAnsi="Times New Roman" w:cs="Times New Roman"/>
          <w:sz w:val="24"/>
          <w:szCs w:val="24"/>
          <w:lang w:val="hr-HR" w:eastAsia="hr-HR"/>
        </w:rPr>
        <w:t xml:space="preserve"> ili ukoliko je promet izvršen bez naknade</w:t>
      </w:r>
      <w:r w:rsidRPr="00A11C32">
        <w:rPr>
          <w:rFonts w:ascii="Times New Roman" w:eastAsia="Times New Roman" w:hAnsi="Times New Roman" w:cs="Times New Roman"/>
          <w:sz w:val="24"/>
          <w:szCs w:val="24"/>
          <w:lang w:val="hr-HR" w:eastAsia="hr-HR"/>
        </w:rPr>
        <w:t>, osnovica je tržišna vrijednost te usluge, shodno članu 20. stav (8) Zakona.</w:t>
      </w:r>
    </w:p>
    <w:p w:rsidR="00B00BDD" w:rsidRPr="004B48E2" w:rsidRDefault="00557989" w:rsidP="004B48E2">
      <w:pPr>
        <w:pStyle w:val="Heading2"/>
        <w:jc w:val="both"/>
        <w:rPr>
          <w:rFonts w:ascii="Times New Roman" w:hAnsi="Times New Roman" w:cs="Times New Roman"/>
          <w:sz w:val="24"/>
          <w:szCs w:val="24"/>
        </w:rPr>
      </w:pPr>
      <w:r w:rsidRPr="00B7596B">
        <w:rPr>
          <w:rFonts w:ascii="Times New Roman" w:hAnsi="Times New Roman" w:cs="Times New Roman"/>
          <w:sz w:val="24"/>
          <w:szCs w:val="24"/>
        </w:rPr>
        <w:lastRenderedPageBreak/>
        <w:t>Porezni obveznik je izvršio isporuku svom kupcu, poreznom obvezniku u BiH. S obzirom da roba nije bila zadovoljavajućeg kvaliteta, isporučilac i kupac su se dogovorili da po već izvršenoj isporuci prodavac odobri popust kako bi nadoknadili manjkavost isporuke. Na koji način izvršiti umanjenje cijene i šta u tom slučaju uraditi sa izlaznim PDV-om?</w:t>
      </w:r>
    </w:p>
    <w:p w:rsidR="00557989" w:rsidRDefault="00B00BDD" w:rsidP="00D3017A">
      <w:pPr>
        <w:pStyle w:val="NormalWeb"/>
        <w:jc w:val="both"/>
      </w:pPr>
      <w:r w:rsidRPr="00502027">
        <w:t xml:space="preserve">Ukoliko </w:t>
      </w:r>
      <w:r w:rsidR="009401B3">
        <w:t>porezni</w:t>
      </w:r>
      <w:r w:rsidR="00557989" w:rsidRPr="00502027">
        <w:t xml:space="preserve"> obveznik </w:t>
      </w:r>
      <w:r w:rsidRPr="00502027">
        <w:t>prodavac svom kupcu drugom</w:t>
      </w:r>
      <w:r w:rsidR="007E2471" w:rsidRPr="00502027">
        <w:t xml:space="preserve"> </w:t>
      </w:r>
      <w:r w:rsidR="001A25B0">
        <w:t>poreznom</w:t>
      </w:r>
      <w:r w:rsidR="007E2471" w:rsidRPr="00502027">
        <w:t xml:space="preserve"> obvezniku odobrava na</w:t>
      </w:r>
      <w:r w:rsidRPr="00502027">
        <w:t>knadni p</w:t>
      </w:r>
      <w:r w:rsidR="007E2471" w:rsidRPr="00502027">
        <w:t>o</w:t>
      </w:r>
      <w:r w:rsidRPr="00502027">
        <w:t>p</w:t>
      </w:r>
      <w:r w:rsidR="007E2471" w:rsidRPr="00502027">
        <w:t>u</w:t>
      </w:r>
      <w:r w:rsidRPr="00502027">
        <w:t>st (nakon is</w:t>
      </w:r>
      <w:r w:rsidR="00540F1B">
        <w:t>postavljanja fakture) isti može</w:t>
      </w:r>
      <w:r w:rsidRPr="00502027">
        <w:t xml:space="preserve"> svom kupcu </w:t>
      </w:r>
      <w:r w:rsidR="00557989" w:rsidRPr="00502027">
        <w:t>izdati knjižno obavještenje u skladu sa članom 55. stav (6)</w:t>
      </w:r>
      <w:r w:rsidR="007E2471" w:rsidRPr="00502027">
        <w:t xml:space="preserve"> </w:t>
      </w:r>
      <w:r w:rsidR="00557989" w:rsidRPr="00502027">
        <w:t>tačka 2.</w:t>
      </w:r>
      <w:r w:rsidR="007E2471" w:rsidRPr="00502027">
        <w:t xml:space="preserve"> Zakona i članom 69. Pravilnika, te </w:t>
      </w:r>
      <w:r w:rsidR="00557989" w:rsidRPr="00502027">
        <w:t>smanjiti izno</w:t>
      </w:r>
      <w:r w:rsidR="009E4F64" w:rsidRPr="00502027">
        <w:t>s izlaznog poreza, ali pod u</w:t>
      </w:r>
      <w:r w:rsidR="00540F1B">
        <w:t>vjetom</w:t>
      </w:r>
      <w:r w:rsidR="00557989" w:rsidRPr="00502027">
        <w:t xml:space="preserve"> da je kupac</w:t>
      </w:r>
      <w:r w:rsidR="007E2471" w:rsidRPr="00502027">
        <w:t xml:space="preserve"> – </w:t>
      </w:r>
      <w:r w:rsidR="009401B3">
        <w:t>porezni</w:t>
      </w:r>
      <w:r w:rsidR="007E2471" w:rsidRPr="00502027">
        <w:t xml:space="preserve"> obveznik</w:t>
      </w:r>
      <w:r w:rsidR="00557989" w:rsidRPr="00502027">
        <w:t xml:space="preserve"> izvršio ispravku (smanjenje) odbitka ulaznog poreza.</w:t>
      </w:r>
    </w:p>
    <w:p w:rsidR="007E2471" w:rsidRPr="007E2471" w:rsidRDefault="007E2471" w:rsidP="00E831FE">
      <w:pPr>
        <w:pStyle w:val="NormalWeb"/>
        <w:jc w:val="both"/>
        <w:rPr>
          <w:i/>
          <w:iCs/>
          <w:lang w:val="en-US"/>
        </w:rPr>
      </w:pPr>
      <w:r w:rsidRPr="007E2471">
        <w:rPr>
          <w:b/>
          <w:bCs/>
          <w:i/>
          <w:iCs/>
          <w:lang w:val="en-US"/>
        </w:rPr>
        <w:t xml:space="preserve">Napominjemo da je knjižna obavijest obično vezana za ispostavljenu fakturu za obavljenu isporuku, jer </w:t>
      </w:r>
      <w:r w:rsidRPr="007E2471">
        <w:rPr>
          <w:b/>
          <w:bCs/>
          <w:i/>
          <w:iCs/>
          <w:lang w:val="bs-Latn-BA"/>
        </w:rPr>
        <w:t xml:space="preserve">ima obilježje korektora za već obavljenu transakciju kod koje je došlo do promjene u prirodi </w:t>
      </w:r>
      <w:proofErr w:type="gramStart"/>
      <w:r w:rsidRPr="007E2471">
        <w:rPr>
          <w:b/>
          <w:bCs/>
          <w:i/>
          <w:iCs/>
          <w:lang w:val="bs-Latn-BA"/>
        </w:rPr>
        <w:t>ili</w:t>
      </w:r>
      <w:proofErr w:type="gramEnd"/>
      <w:r w:rsidRPr="007E2471">
        <w:rPr>
          <w:b/>
          <w:bCs/>
          <w:i/>
          <w:iCs/>
          <w:lang w:val="bs-Latn-BA"/>
        </w:rPr>
        <w:t xml:space="preserve"> u plaćanju po ispostavljenoj fakturi, slijedom čega se, u slučajevima propisanim članom 55. stav (6) Zakona o PDV-u, ispravke u knjigovodstvenoj, odnosno, </w:t>
      </w:r>
      <w:r w:rsidR="00D706BB">
        <w:rPr>
          <w:b/>
          <w:bCs/>
          <w:i/>
          <w:iCs/>
          <w:lang w:val="bs-Latn-BA"/>
        </w:rPr>
        <w:t>poreznoj</w:t>
      </w:r>
      <w:r w:rsidRPr="007E2471">
        <w:rPr>
          <w:b/>
          <w:bCs/>
          <w:i/>
          <w:iCs/>
          <w:lang w:val="bs-Latn-BA"/>
        </w:rPr>
        <w:t xml:space="preserve"> evidenciji vrše na osnovu knjižne obavijesti.</w:t>
      </w:r>
      <w:r w:rsidRPr="007E2471">
        <w:rPr>
          <w:i/>
          <w:iCs/>
          <w:lang w:val="en-US"/>
        </w:rPr>
        <w:t> </w:t>
      </w:r>
    </w:p>
    <w:p w:rsidR="00557989" w:rsidRPr="002E7CB2" w:rsidRDefault="00557989" w:rsidP="002E7CB2">
      <w:pPr>
        <w:pStyle w:val="Heading2"/>
        <w:jc w:val="both"/>
        <w:rPr>
          <w:rFonts w:ascii="Times New Roman" w:hAnsi="Times New Roman" w:cs="Times New Roman"/>
          <w:sz w:val="24"/>
          <w:szCs w:val="24"/>
        </w:rPr>
      </w:pPr>
      <w:r w:rsidRPr="002E7CB2">
        <w:rPr>
          <w:rFonts w:ascii="Times New Roman" w:hAnsi="Times New Roman" w:cs="Times New Roman"/>
          <w:sz w:val="24"/>
          <w:szCs w:val="24"/>
        </w:rPr>
        <w:t>Porezni obveznik iz Bosne i Hercegovine bavi se nabavkom i prodajom upotrebljavanih vozila. Postavlja se pitanje šta je sa obračunom PDV-a u toj situaciji, odnosno da li preprodavac vozila može koristiti posebnu šemu u slučaju kada kupi vozilo od drugog preprodavca, a koji mu je izdao fakturu o prodaji vozila sa obračunatim PDV-om?</w:t>
      </w:r>
    </w:p>
    <w:p w:rsidR="00845810" w:rsidRDefault="00557989" w:rsidP="002B0F52">
      <w:pPr>
        <w:pStyle w:val="NormalWeb"/>
        <w:jc w:val="both"/>
      </w:pPr>
      <w:r w:rsidRPr="002D284F">
        <w:t xml:space="preserve">U smislu odredaba člana 47. stava (7) Zakona preprodavci motornih vozila mogu da obračunaju i naplate PDV prema posebnim </w:t>
      </w:r>
      <w:r w:rsidR="0059597B">
        <w:t>uvjetima,</w:t>
      </w:r>
      <w:r w:rsidRPr="002D284F">
        <w:t xml:space="preserve"> ako su isto kupili ili dobili:</w:t>
      </w:r>
    </w:p>
    <w:p w:rsidR="00557989" w:rsidRPr="00557989" w:rsidRDefault="00557989" w:rsidP="00845810">
      <w:pPr>
        <w:pStyle w:val="NormalWeb"/>
        <w:numPr>
          <w:ilvl w:val="0"/>
          <w:numId w:val="26"/>
        </w:numPr>
        <w:jc w:val="both"/>
      </w:pPr>
      <w:r w:rsidRPr="00557989">
        <w:t>od lica koja nisu obveznici poreza;</w:t>
      </w:r>
    </w:p>
    <w:p w:rsidR="00557989" w:rsidRPr="00557989" w:rsidRDefault="00557989" w:rsidP="0084581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drugih obveznika koji, u skladu sa ovim zakonom nisu imali pravo na odbitak ulaznog poreza za promet takvim dobrima, a koji su oslobođeni prema članu 24. i 25. ovog zakona;</w:t>
      </w:r>
    </w:p>
    <w:p w:rsidR="00557989" w:rsidRPr="00557989" w:rsidRDefault="00557989" w:rsidP="0084581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od obveznika iz člana 44. ovog zakona;</w:t>
      </w:r>
    </w:p>
    <w:p w:rsidR="00557989" w:rsidRPr="00557989" w:rsidRDefault="00557989" w:rsidP="00845810">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 xml:space="preserve">od drugih preprodavaca, u mjeri u kojoj promet podliježe plaćanju PDV prema posebnim </w:t>
      </w:r>
      <w:r w:rsidR="00266CE6">
        <w:rPr>
          <w:rFonts w:ascii="Times New Roman" w:eastAsia="Times New Roman" w:hAnsi="Times New Roman" w:cs="Times New Roman"/>
          <w:sz w:val="24"/>
          <w:szCs w:val="24"/>
          <w:lang w:eastAsia="sr-Latn-BA"/>
        </w:rPr>
        <w:t>uvjetim</w:t>
      </w:r>
      <w:r w:rsidRPr="00557989">
        <w:rPr>
          <w:rFonts w:ascii="Times New Roman" w:eastAsia="Times New Roman" w:hAnsi="Times New Roman" w:cs="Times New Roman"/>
          <w:sz w:val="24"/>
          <w:szCs w:val="24"/>
          <w:lang w:eastAsia="sr-Latn-BA"/>
        </w:rPr>
        <w:t>a prema ovom članu.</w:t>
      </w:r>
    </w:p>
    <w:p w:rsidR="00557989" w:rsidRPr="0033356B" w:rsidRDefault="00557989" w:rsidP="002B0F52">
      <w:pPr>
        <w:spacing w:before="100" w:beforeAutospacing="1" w:after="100" w:afterAutospacing="1" w:line="240" w:lineRule="auto"/>
        <w:jc w:val="both"/>
        <w:rPr>
          <w:rFonts w:ascii="Times New Roman" w:eastAsia="Times New Roman" w:hAnsi="Times New Roman" w:cs="Times New Roman"/>
          <w:b/>
          <w:i/>
          <w:sz w:val="24"/>
          <w:szCs w:val="24"/>
          <w:lang w:eastAsia="sr-Latn-BA"/>
        </w:rPr>
      </w:pPr>
      <w:r w:rsidRPr="00557989">
        <w:rPr>
          <w:rFonts w:ascii="Times New Roman" w:eastAsia="Times New Roman" w:hAnsi="Times New Roman" w:cs="Times New Roman"/>
          <w:sz w:val="24"/>
          <w:szCs w:val="24"/>
          <w:lang w:eastAsia="sr-Latn-BA"/>
        </w:rPr>
        <w:t>U skladu sa odredbama člana 47. stava (9) Zakona,</w:t>
      </w:r>
      <w:r w:rsidRPr="002D284F">
        <w:rPr>
          <w:rFonts w:ascii="Times New Roman" w:eastAsia="Times New Roman" w:hAnsi="Times New Roman" w:cs="Times New Roman"/>
          <w:b/>
          <w:bCs/>
          <w:sz w:val="24"/>
          <w:szCs w:val="24"/>
          <w:lang w:eastAsia="sr-Latn-BA"/>
        </w:rPr>
        <w:t xml:space="preserve"> </w:t>
      </w:r>
      <w:r w:rsidRPr="0033356B">
        <w:rPr>
          <w:rFonts w:ascii="Times New Roman" w:eastAsia="Times New Roman" w:hAnsi="Times New Roman" w:cs="Times New Roman"/>
          <w:b/>
          <w:bCs/>
          <w:i/>
          <w:sz w:val="24"/>
          <w:szCs w:val="24"/>
          <w:lang w:eastAsia="sr-Latn-BA"/>
        </w:rPr>
        <w:t>preprodavci</w:t>
      </w:r>
      <w:r w:rsidRPr="00557989">
        <w:rPr>
          <w:rFonts w:ascii="Times New Roman" w:eastAsia="Times New Roman" w:hAnsi="Times New Roman" w:cs="Times New Roman"/>
          <w:sz w:val="24"/>
          <w:szCs w:val="24"/>
          <w:lang w:eastAsia="sr-Latn-BA"/>
        </w:rPr>
        <w:t xml:space="preserve"> </w:t>
      </w:r>
      <w:r w:rsidRPr="0033356B">
        <w:rPr>
          <w:rFonts w:ascii="Times New Roman" w:eastAsia="Times New Roman" w:hAnsi="Times New Roman" w:cs="Times New Roman"/>
          <w:b/>
          <w:i/>
          <w:sz w:val="24"/>
          <w:szCs w:val="24"/>
          <w:lang w:eastAsia="sr-Latn-BA"/>
        </w:rPr>
        <w:t>koji obračunavaju PDV u skladu s članom 47. i članovima 48. i 49. ovog zakona ne mogu na ispostavljenim fakturama iskazati PDV ili navesti bilo koji podatak na osnovu kojih se isti može obračunati.</w:t>
      </w:r>
    </w:p>
    <w:p w:rsidR="00557989" w:rsidRPr="00557989" w:rsidRDefault="00557989"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U smislu odredaba člana 48. stava (1) Zakona, osnovica za promet dobara iz člana 47. ovog zakona je razlika između nabavne i prodajne cijene, uz odbitak PDV koji je sadržan u toj razlici.</w:t>
      </w:r>
    </w:p>
    <w:p w:rsidR="00557989" w:rsidRPr="00557989" w:rsidRDefault="00557989"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Ako je nabavna cijena veća od prodajne ci</w:t>
      </w:r>
      <w:r w:rsidR="001524F1">
        <w:rPr>
          <w:rFonts w:ascii="Times New Roman" w:eastAsia="Times New Roman" w:hAnsi="Times New Roman" w:cs="Times New Roman"/>
          <w:sz w:val="24"/>
          <w:szCs w:val="24"/>
          <w:lang w:eastAsia="sr-Latn-BA"/>
        </w:rPr>
        <w:t>jene oporezivi iznos je nula, su</w:t>
      </w:r>
      <w:r w:rsidRPr="00557989">
        <w:rPr>
          <w:rFonts w:ascii="Times New Roman" w:eastAsia="Times New Roman" w:hAnsi="Times New Roman" w:cs="Times New Roman"/>
          <w:sz w:val="24"/>
          <w:szCs w:val="24"/>
          <w:lang w:eastAsia="sr-Latn-BA"/>
        </w:rPr>
        <w:t>glasno članu 48. stavu 4. Zakona.</w:t>
      </w:r>
    </w:p>
    <w:p w:rsidR="00557989" w:rsidRPr="00557989" w:rsidRDefault="00557989"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t xml:space="preserve">Prema tome, ukoliko preprodavac nabavlja vozila od lica navedenih u članu 47. stav (7) ovog zakona može primjeniti posebne </w:t>
      </w:r>
      <w:r w:rsidR="00486D44">
        <w:rPr>
          <w:rFonts w:ascii="Times New Roman" w:eastAsia="Times New Roman" w:hAnsi="Times New Roman" w:cs="Times New Roman"/>
          <w:sz w:val="24"/>
          <w:szCs w:val="24"/>
          <w:lang w:eastAsia="sr-Latn-BA"/>
        </w:rPr>
        <w:t>uvjete</w:t>
      </w:r>
      <w:r w:rsidRPr="00557989">
        <w:rPr>
          <w:rFonts w:ascii="Times New Roman" w:eastAsia="Times New Roman" w:hAnsi="Times New Roman" w:cs="Times New Roman"/>
          <w:sz w:val="24"/>
          <w:szCs w:val="24"/>
          <w:lang w:eastAsia="sr-Latn-BA"/>
        </w:rPr>
        <w:t xml:space="preserve"> oporezivanja, te obračunavati porez na dodanu vrijednost na razliku između nabavne i prodajne cijene.</w:t>
      </w:r>
    </w:p>
    <w:p w:rsidR="00557989" w:rsidRPr="00557989" w:rsidRDefault="00557989" w:rsidP="002B0F52">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557989">
        <w:rPr>
          <w:rFonts w:ascii="Times New Roman" w:eastAsia="Times New Roman" w:hAnsi="Times New Roman" w:cs="Times New Roman"/>
          <w:sz w:val="24"/>
          <w:szCs w:val="24"/>
          <w:lang w:eastAsia="sr-Latn-BA"/>
        </w:rPr>
        <w:lastRenderedPageBreak/>
        <w:t>Međutim, ukoliko vrši nabavku vozila od drugih lica, koja nisu navedena u članu 47. stav (7) Zakona</w:t>
      </w:r>
      <w:r w:rsidR="00845810">
        <w:rPr>
          <w:rFonts w:ascii="Times New Roman" w:eastAsia="Times New Roman" w:hAnsi="Times New Roman" w:cs="Times New Roman"/>
          <w:sz w:val="24"/>
          <w:szCs w:val="24"/>
          <w:lang w:eastAsia="sr-Latn-BA"/>
        </w:rPr>
        <w:t xml:space="preserve"> (preprodavaca koji su na svojoj fakturi iskazali PDV, dakle nisu primjenili poseban postupak oporezivanja)</w:t>
      </w:r>
      <w:r w:rsidRPr="00557989">
        <w:rPr>
          <w:rFonts w:ascii="Times New Roman" w:eastAsia="Times New Roman" w:hAnsi="Times New Roman" w:cs="Times New Roman"/>
          <w:sz w:val="24"/>
          <w:szCs w:val="24"/>
          <w:lang w:eastAsia="sr-Latn-BA"/>
        </w:rPr>
        <w:t xml:space="preserve">, u tom slučaju obračun PDV-a </w:t>
      </w:r>
      <w:r w:rsidR="00845810">
        <w:rPr>
          <w:rFonts w:ascii="Times New Roman" w:eastAsia="Times New Roman" w:hAnsi="Times New Roman" w:cs="Times New Roman"/>
          <w:sz w:val="24"/>
          <w:szCs w:val="24"/>
          <w:lang w:eastAsia="sr-Latn-BA"/>
        </w:rPr>
        <w:t xml:space="preserve">se </w:t>
      </w:r>
      <w:r w:rsidRPr="00557989">
        <w:rPr>
          <w:rFonts w:ascii="Times New Roman" w:eastAsia="Times New Roman" w:hAnsi="Times New Roman" w:cs="Times New Roman"/>
          <w:sz w:val="24"/>
          <w:szCs w:val="24"/>
          <w:lang w:eastAsia="sr-Latn-BA"/>
        </w:rPr>
        <w:t>vrši prema općim u</w:t>
      </w:r>
      <w:r w:rsidR="009472F5">
        <w:rPr>
          <w:rFonts w:ascii="Times New Roman" w:eastAsia="Times New Roman" w:hAnsi="Times New Roman" w:cs="Times New Roman"/>
          <w:sz w:val="24"/>
          <w:szCs w:val="24"/>
          <w:lang w:eastAsia="sr-Latn-BA"/>
        </w:rPr>
        <w:t>vjetima</w:t>
      </w:r>
      <w:r w:rsidRPr="00557989">
        <w:rPr>
          <w:rFonts w:ascii="Times New Roman" w:eastAsia="Times New Roman" w:hAnsi="Times New Roman" w:cs="Times New Roman"/>
          <w:sz w:val="24"/>
          <w:szCs w:val="24"/>
          <w:lang w:eastAsia="sr-Latn-BA"/>
        </w:rPr>
        <w:t>.</w:t>
      </w:r>
    </w:p>
    <w:p w:rsidR="00A51A2E" w:rsidRPr="002B0F52" w:rsidRDefault="009401B3" w:rsidP="002B0F52">
      <w:pPr>
        <w:pStyle w:val="Heading2"/>
        <w:jc w:val="both"/>
        <w:rPr>
          <w:rFonts w:ascii="Times New Roman" w:hAnsi="Times New Roman" w:cs="Times New Roman"/>
          <w:sz w:val="24"/>
          <w:szCs w:val="24"/>
        </w:rPr>
      </w:pPr>
      <w:r>
        <w:rPr>
          <w:rFonts w:ascii="Times New Roman" w:hAnsi="Times New Roman" w:cs="Times New Roman"/>
          <w:sz w:val="24"/>
          <w:szCs w:val="24"/>
        </w:rPr>
        <w:t>Porezni</w:t>
      </w:r>
      <w:r w:rsidR="0033356B" w:rsidRPr="002B0F52">
        <w:rPr>
          <w:rFonts w:ascii="Times New Roman" w:hAnsi="Times New Roman" w:cs="Times New Roman"/>
          <w:sz w:val="24"/>
          <w:szCs w:val="24"/>
        </w:rPr>
        <w:t xml:space="preserve"> obveznik </w:t>
      </w:r>
      <w:r w:rsidR="00A51A2E" w:rsidRPr="002B0F52">
        <w:rPr>
          <w:rFonts w:ascii="Times New Roman" w:hAnsi="Times New Roman" w:cs="Times New Roman"/>
          <w:sz w:val="24"/>
          <w:szCs w:val="24"/>
        </w:rPr>
        <w:t>vrši uslugu pr</w:t>
      </w:r>
      <w:r w:rsidR="009472F5">
        <w:rPr>
          <w:rFonts w:ascii="Times New Roman" w:hAnsi="Times New Roman" w:cs="Times New Roman"/>
          <w:sz w:val="24"/>
          <w:szCs w:val="24"/>
        </w:rPr>
        <w:t>ij</w:t>
      </w:r>
      <w:r w:rsidR="00A51A2E" w:rsidRPr="002B0F52">
        <w:rPr>
          <w:rFonts w:ascii="Times New Roman" w:hAnsi="Times New Roman" w:cs="Times New Roman"/>
          <w:sz w:val="24"/>
          <w:szCs w:val="24"/>
        </w:rPr>
        <w:t>evoza pri uvozu dobara za svog komitenta. Da li na uslugu pr</w:t>
      </w:r>
      <w:r w:rsidR="009472F5">
        <w:rPr>
          <w:rFonts w:ascii="Times New Roman" w:hAnsi="Times New Roman" w:cs="Times New Roman"/>
          <w:sz w:val="24"/>
          <w:szCs w:val="24"/>
        </w:rPr>
        <w:t>ij</w:t>
      </w:r>
      <w:r w:rsidR="00A51A2E" w:rsidRPr="002B0F52">
        <w:rPr>
          <w:rFonts w:ascii="Times New Roman" w:hAnsi="Times New Roman" w:cs="Times New Roman"/>
          <w:sz w:val="24"/>
          <w:szCs w:val="24"/>
        </w:rPr>
        <w:t>evoza koju navedeno preduzeće zaračuna komitentu mora obračunati PDV za dionicu puta od granice do mjesta isporuke dobra, bez obzira na to što je vrijednost pr</w:t>
      </w:r>
      <w:r w:rsidR="00F24D11">
        <w:rPr>
          <w:rFonts w:ascii="Times New Roman" w:hAnsi="Times New Roman" w:cs="Times New Roman"/>
          <w:sz w:val="24"/>
          <w:szCs w:val="24"/>
        </w:rPr>
        <w:t>ij</w:t>
      </w:r>
      <w:r w:rsidR="00A51A2E" w:rsidRPr="002B0F52">
        <w:rPr>
          <w:rFonts w:ascii="Times New Roman" w:hAnsi="Times New Roman" w:cs="Times New Roman"/>
          <w:sz w:val="24"/>
          <w:szCs w:val="24"/>
        </w:rPr>
        <w:t>evoza po paritetu CIP sadržana u vrijednosti tereta? Kakav je PDV tretman transportnih usluga prilikom uvoza u carinsko područje BiH?</w:t>
      </w:r>
    </w:p>
    <w:p w:rsidR="0033356B" w:rsidRDefault="00A51A2E" w:rsidP="002B0F52">
      <w:pPr>
        <w:pStyle w:val="BodyText"/>
        <w:spacing w:after="0" w:line="240" w:lineRule="auto"/>
        <w:jc w:val="both"/>
      </w:pPr>
      <w:r w:rsidRPr="002D284F">
        <w:tab/>
      </w:r>
    </w:p>
    <w:p w:rsidR="0033356B" w:rsidRPr="002B0F52" w:rsidRDefault="0033356B" w:rsidP="0033356B">
      <w:pPr>
        <w:pStyle w:val="BodyText"/>
        <w:spacing w:after="0" w:line="240" w:lineRule="auto"/>
        <w:jc w:val="both"/>
        <w:rPr>
          <w:rFonts w:ascii="Times New Roman" w:hAnsi="Times New Roman"/>
          <w:bCs/>
          <w:iCs/>
          <w:lang w:val="bs-Latn-BA"/>
        </w:rPr>
      </w:pPr>
      <w:r w:rsidRPr="002B0F52">
        <w:rPr>
          <w:bCs/>
          <w:iCs/>
          <w:lang w:val="bs-Latn-BA"/>
        </w:rPr>
        <w:t xml:space="preserve">Kada je u pitanju </w:t>
      </w:r>
      <w:r w:rsidR="009401B3">
        <w:rPr>
          <w:bCs/>
          <w:iCs/>
          <w:lang w:val="bs-Latn-BA"/>
        </w:rPr>
        <w:t>porezni</w:t>
      </w:r>
      <w:r w:rsidRPr="002B0F52">
        <w:rPr>
          <w:bCs/>
          <w:iCs/>
          <w:lang w:val="bs-Latn-BA"/>
        </w:rPr>
        <w:t xml:space="preserve"> tretman usluge pr</w:t>
      </w:r>
      <w:r w:rsidR="009472F5">
        <w:rPr>
          <w:bCs/>
          <w:iCs/>
          <w:lang w:val="bs-Latn-BA"/>
        </w:rPr>
        <w:t>ij</w:t>
      </w:r>
      <w:r w:rsidRPr="002B0F52">
        <w:rPr>
          <w:bCs/>
          <w:iCs/>
          <w:lang w:val="bs-Latn-BA"/>
        </w:rPr>
        <w:t xml:space="preserve">evoza vezanog za uvoz robe, </w:t>
      </w:r>
      <w:r w:rsidRPr="002B0F52">
        <w:rPr>
          <w:rFonts w:ascii="Times New Roman" w:hAnsi="Times New Roman"/>
          <w:bCs/>
          <w:iCs/>
          <w:lang w:val="bs-Latn-BA"/>
        </w:rPr>
        <w:t>u</w:t>
      </w:r>
      <w:r w:rsidRPr="002B0F52">
        <w:rPr>
          <w:rFonts w:ascii="Times New Roman" w:hAnsi="Times New Roman"/>
          <w:bCs/>
          <w:iCs/>
          <w:color w:val="000000"/>
          <w:lang w:val="bs-Latn-BA"/>
        </w:rPr>
        <w:t>sluge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koje su vezane za uvoz dobara se oporezuju samo za dio pr</w:t>
      </w:r>
      <w:r w:rsidR="00471101">
        <w:rPr>
          <w:rFonts w:ascii="Times New Roman" w:hAnsi="Times New Roman"/>
          <w:bCs/>
          <w:iCs/>
          <w:color w:val="000000"/>
          <w:lang w:val="bs-Latn-BA"/>
        </w:rPr>
        <w:t>ij</w:t>
      </w:r>
      <w:r w:rsidRPr="002B0F52">
        <w:rPr>
          <w:rFonts w:ascii="Times New Roman" w:hAnsi="Times New Roman"/>
          <w:bCs/>
          <w:iCs/>
          <w:color w:val="000000"/>
          <w:lang w:val="bs-Latn-BA"/>
        </w:rPr>
        <w:t>evoza izvršen u BiH, tj. od tačke gdje dobra ulaze u carinsko područje BiH pa do prvog odredišta unutar BiH, a kako je propisano članom 15. stav (2) tačka 2. Zakona.</w:t>
      </w:r>
    </w:p>
    <w:p w:rsidR="0033356B" w:rsidRPr="002B0F52" w:rsidRDefault="0033356B" w:rsidP="0033356B">
      <w:pPr>
        <w:pStyle w:val="BodyText"/>
        <w:spacing w:after="0" w:line="240" w:lineRule="auto"/>
        <w:jc w:val="both"/>
        <w:rPr>
          <w:bCs/>
          <w:iCs/>
          <w:lang w:val="bs-Latn-BA"/>
        </w:rPr>
      </w:pPr>
      <w:r w:rsidRPr="002B0F52">
        <w:rPr>
          <w:rFonts w:ascii="Times New Roman" w:hAnsi="Times New Roman"/>
          <w:bCs/>
          <w:iCs/>
          <w:color w:val="000000"/>
          <w:lang w:val="bs-Latn-BA"/>
        </w:rPr>
        <w:t>Ako je vrijednost usluge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vezane za uvoz dobara uključena u osnovicu prilikom uvoza dobara shodno članu 21. stav (2) tačka 2. Zakona, tada će i taj dio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biti oslobođen od plaćanja PDV-a u skladu sa članom 26. stav (1) tačka 7. Zakona.</w:t>
      </w:r>
    </w:p>
    <w:p w:rsidR="002B0F52" w:rsidRDefault="002B0F52" w:rsidP="0071382A">
      <w:pPr>
        <w:pStyle w:val="BodyText"/>
        <w:spacing w:after="0" w:line="240" w:lineRule="auto"/>
        <w:jc w:val="both"/>
        <w:rPr>
          <w:rFonts w:ascii="Times New Roman" w:hAnsi="Times New Roman"/>
          <w:bCs/>
          <w:iCs/>
          <w:color w:val="000000"/>
          <w:lang w:val="bs-Latn-BA"/>
        </w:rPr>
      </w:pPr>
    </w:p>
    <w:p w:rsidR="0033356B" w:rsidRPr="002B0F52" w:rsidRDefault="0033356B" w:rsidP="0071382A">
      <w:pPr>
        <w:pStyle w:val="BodyText"/>
        <w:spacing w:after="0" w:line="240" w:lineRule="auto"/>
        <w:jc w:val="both"/>
        <w:rPr>
          <w:bCs/>
          <w:iCs/>
          <w:lang w:val="bs-Latn-BA"/>
        </w:rPr>
      </w:pPr>
      <w:r w:rsidRPr="002B0F52">
        <w:rPr>
          <w:rFonts w:ascii="Times New Roman" w:hAnsi="Times New Roman"/>
          <w:bCs/>
          <w:iCs/>
          <w:color w:val="000000"/>
          <w:lang w:val="bs-Latn-BA"/>
        </w:rPr>
        <w:t xml:space="preserve">Dakle, imajući u vidu da se radi o tzv. </w:t>
      </w:r>
      <w:r w:rsidR="009472F5" w:rsidRPr="002B0F52">
        <w:rPr>
          <w:rFonts w:ascii="Times New Roman" w:hAnsi="Times New Roman"/>
          <w:bCs/>
          <w:iCs/>
          <w:color w:val="000000"/>
          <w:lang w:val="bs-Latn-BA"/>
        </w:rPr>
        <w:t>U</w:t>
      </w:r>
      <w:r w:rsidR="009472F5">
        <w:rPr>
          <w:rFonts w:ascii="Times New Roman" w:hAnsi="Times New Roman"/>
          <w:bCs/>
          <w:iCs/>
          <w:color w:val="000000"/>
          <w:lang w:val="bs-Latn-BA"/>
        </w:rPr>
        <w:t xml:space="preserve">vjetnom </w:t>
      </w:r>
      <w:r w:rsidR="001A25B0">
        <w:rPr>
          <w:rFonts w:ascii="Times New Roman" w:hAnsi="Times New Roman"/>
          <w:bCs/>
          <w:iCs/>
          <w:color w:val="000000"/>
          <w:lang w:val="bs-Latn-BA"/>
        </w:rPr>
        <w:t>poreznom</w:t>
      </w:r>
      <w:r w:rsidRPr="002B0F52">
        <w:rPr>
          <w:rFonts w:ascii="Times New Roman" w:hAnsi="Times New Roman"/>
          <w:bCs/>
          <w:iCs/>
          <w:color w:val="000000"/>
          <w:lang w:val="bs-Latn-BA"/>
        </w:rPr>
        <w:t xml:space="preserve"> oslobađanju iz člana 26. stav (1) tačka 7. Zakona, proizilazi da </w:t>
      </w:r>
      <w:r w:rsidR="009401B3">
        <w:rPr>
          <w:rFonts w:ascii="Times New Roman" w:hAnsi="Times New Roman"/>
          <w:bCs/>
          <w:iCs/>
          <w:color w:val="000000"/>
          <w:lang w:val="bs-Latn-BA"/>
        </w:rPr>
        <w:t>porezni</w:t>
      </w:r>
      <w:r w:rsidRPr="002B0F52">
        <w:rPr>
          <w:rFonts w:ascii="Times New Roman" w:hAnsi="Times New Roman"/>
          <w:bCs/>
          <w:iCs/>
          <w:color w:val="000000"/>
          <w:lang w:val="bs-Latn-BA"/>
        </w:rPr>
        <w:t xml:space="preserve"> obveznik mora obezbijediti dokaz nadležnom </w:t>
      </w:r>
      <w:r w:rsidR="001A25B0">
        <w:rPr>
          <w:rFonts w:ascii="Times New Roman" w:hAnsi="Times New Roman"/>
          <w:bCs/>
          <w:iCs/>
          <w:color w:val="000000"/>
          <w:lang w:val="bs-Latn-BA"/>
        </w:rPr>
        <w:t>poreznom</w:t>
      </w:r>
      <w:r w:rsidRPr="002B0F52">
        <w:rPr>
          <w:rFonts w:ascii="Times New Roman" w:hAnsi="Times New Roman"/>
          <w:bCs/>
          <w:iCs/>
          <w:color w:val="000000"/>
          <w:lang w:val="bs-Latn-BA"/>
        </w:rPr>
        <w:t xml:space="preserve"> organu UIO </w:t>
      </w:r>
      <w:r w:rsidR="0091271C" w:rsidRPr="002B0F52">
        <w:rPr>
          <w:rFonts w:ascii="Times New Roman" w:hAnsi="Times New Roman"/>
          <w:bCs/>
          <w:iCs/>
          <w:color w:val="000000"/>
          <w:lang w:val="bs-Latn-BA"/>
        </w:rPr>
        <w:t xml:space="preserve">propisan članom 38. stav (1) Pravilnika </w:t>
      </w:r>
      <w:r w:rsidRPr="002B0F52">
        <w:rPr>
          <w:rFonts w:ascii="Times New Roman" w:hAnsi="Times New Roman"/>
          <w:bCs/>
          <w:iCs/>
          <w:color w:val="000000"/>
          <w:lang w:val="bs-Latn-BA"/>
        </w:rPr>
        <w:t>o tome da su troškovi pr</w:t>
      </w:r>
      <w:r w:rsidR="009472F5">
        <w:rPr>
          <w:rFonts w:ascii="Times New Roman" w:hAnsi="Times New Roman"/>
          <w:bCs/>
          <w:iCs/>
          <w:color w:val="000000"/>
          <w:lang w:val="bs-Latn-BA"/>
        </w:rPr>
        <w:t>ij</w:t>
      </w:r>
      <w:r w:rsidRPr="002B0F52">
        <w:rPr>
          <w:rFonts w:ascii="Times New Roman" w:hAnsi="Times New Roman"/>
          <w:bCs/>
          <w:iCs/>
          <w:color w:val="000000"/>
          <w:lang w:val="bs-Latn-BA"/>
        </w:rPr>
        <w:t>evoza zaista uključeni u osnovicu za obračun PDV-a pri uvozu dobara u BiH (</w:t>
      </w:r>
      <w:r w:rsidR="0071382A" w:rsidRPr="002B0F52">
        <w:rPr>
          <w:rFonts w:ascii="Times New Roman" w:hAnsi="Times New Roman"/>
          <w:bCs/>
          <w:iCs/>
          <w:color w:val="000000"/>
          <w:lang w:val="bs-Latn-BA"/>
        </w:rPr>
        <w:t>dokument o vrsti uslu</w:t>
      </w:r>
      <w:r w:rsidR="0091271C" w:rsidRPr="002B0F52">
        <w:rPr>
          <w:rFonts w:ascii="Times New Roman" w:hAnsi="Times New Roman"/>
          <w:bCs/>
          <w:iCs/>
          <w:color w:val="000000"/>
          <w:lang w:val="bs-Latn-BA"/>
        </w:rPr>
        <w:t xml:space="preserve">ge i iznosu sporednih troškova kao što je </w:t>
      </w:r>
      <w:r w:rsidR="0071382A" w:rsidRPr="002B0F52">
        <w:rPr>
          <w:rFonts w:ascii="Times New Roman" w:hAnsi="Times New Roman"/>
          <w:bCs/>
          <w:iCs/>
          <w:color w:val="000000"/>
          <w:lang w:val="bs-Latn-BA"/>
        </w:rPr>
        <w:t>račun, ugovor, otpremnica ili pr</w:t>
      </w:r>
      <w:r w:rsidR="00F86956">
        <w:rPr>
          <w:rFonts w:ascii="Times New Roman" w:hAnsi="Times New Roman"/>
          <w:bCs/>
          <w:iCs/>
          <w:color w:val="000000"/>
          <w:lang w:val="bs-Latn-BA"/>
        </w:rPr>
        <w:t>ij</w:t>
      </w:r>
      <w:r w:rsidR="0071382A" w:rsidRPr="002B0F52">
        <w:rPr>
          <w:rFonts w:ascii="Times New Roman" w:hAnsi="Times New Roman"/>
          <w:bCs/>
          <w:iCs/>
          <w:color w:val="000000"/>
          <w:lang w:val="bs-Latn-BA"/>
        </w:rPr>
        <w:t>evozni dokument</w:t>
      </w:r>
      <w:r w:rsidR="0091271C" w:rsidRPr="002B0F52">
        <w:rPr>
          <w:rFonts w:ascii="Times New Roman" w:hAnsi="Times New Roman"/>
          <w:bCs/>
          <w:iCs/>
          <w:color w:val="000000"/>
          <w:lang w:val="bs-Latn-BA"/>
        </w:rPr>
        <w:t xml:space="preserve">, te </w:t>
      </w:r>
      <w:r w:rsidR="0071382A" w:rsidRPr="002B0F52">
        <w:rPr>
          <w:rFonts w:ascii="Times New Roman" w:hAnsi="Times New Roman"/>
          <w:bCs/>
          <w:iCs/>
          <w:color w:val="000000"/>
          <w:lang w:val="bs-Latn-BA"/>
        </w:rPr>
        <w:t xml:space="preserve">kopija uvozne carinske isprave izdate </w:t>
      </w:r>
      <w:r w:rsidR="0091271C" w:rsidRPr="002B0F52">
        <w:rPr>
          <w:rFonts w:ascii="Times New Roman" w:hAnsi="Times New Roman"/>
          <w:bCs/>
          <w:iCs/>
          <w:color w:val="000000"/>
          <w:lang w:val="bs-Latn-BA"/>
        </w:rPr>
        <w:t>u skladu s carinskim propisima)</w:t>
      </w:r>
      <w:r w:rsidRPr="002B0F52">
        <w:rPr>
          <w:rFonts w:ascii="Times New Roman" w:hAnsi="Times New Roman"/>
          <w:bCs/>
          <w:iCs/>
          <w:color w:val="000000"/>
          <w:lang w:val="bs-Latn-BA"/>
        </w:rPr>
        <w:t xml:space="preserve">. </w:t>
      </w:r>
    </w:p>
    <w:p w:rsidR="0091271C" w:rsidRDefault="0091271C" w:rsidP="00A51A2E">
      <w:pPr>
        <w:pStyle w:val="Heading2"/>
        <w:rPr>
          <w:rFonts w:ascii="Times New Roman" w:hAnsi="Times New Roman" w:cs="Times New Roman"/>
        </w:rPr>
      </w:pPr>
    </w:p>
    <w:p w:rsidR="00BD3873" w:rsidRPr="002A4E92" w:rsidRDefault="00BD3873" w:rsidP="00E831FE">
      <w:pPr>
        <w:pStyle w:val="Heading2"/>
        <w:jc w:val="both"/>
        <w:rPr>
          <w:rFonts w:ascii="Times New Roman" w:hAnsi="Times New Roman" w:cs="Times New Roman"/>
          <w:sz w:val="24"/>
          <w:szCs w:val="24"/>
        </w:rPr>
      </w:pPr>
      <w:r w:rsidRPr="002A4E92">
        <w:rPr>
          <w:rFonts w:ascii="Times New Roman" w:hAnsi="Times New Roman" w:cs="Times New Roman"/>
          <w:sz w:val="24"/>
          <w:szCs w:val="24"/>
        </w:rPr>
        <w:t>Obrtnik koji se bavi uzgojem krava i prodajom mlijeka ostvaruje pravo na subvenciju od kantonalnog ministarstva poljoprivrede, poticaj od op</w:t>
      </w:r>
      <w:r w:rsidR="002B0F52" w:rsidRPr="002A4E92">
        <w:rPr>
          <w:rFonts w:ascii="Times New Roman" w:hAnsi="Times New Roman" w:cs="Times New Roman"/>
          <w:sz w:val="24"/>
          <w:szCs w:val="24"/>
        </w:rPr>
        <w:t>ć</w:t>
      </w:r>
      <w:r w:rsidRPr="002A4E92">
        <w:rPr>
          <w:rFonts w:ascii="Times New Roman" w:hAnsi="Times New Roman" w:cs="Times New Roman"/>
          <w:sz w:val="24"/>
          <w:szCs w:val="24"/>
        </w:rPr>
        <w:t>inskog vije</w:t>
      </w:r>
      <w:r w:rsidR="002B0F52" w:rsidRPr="002A4E92">
        <w:rPr>
          <w:rFonts w:ascii="Times New Roman" w:hAnsi="Times New Roman" w:cs="Times New Roman"/>
          <w:sz w:val="24"/>
          <w:szCs w:val="24"/>
        </w:rPr>
        <w:t>ć</w:t>
      </w:r>
      <w:r w:rsidRPr="002A4E92">
        <w:rPr>
          <w:rFonts w:ascii="Times New Roman" w:hAnsi="Times New Roman" w:cs="Times New Roman"/>
          <w:sz w:val="24"/>
          <w:szCs w:val="24"/>
        </w:rPr>
        <w:t>a i pravo na stimulaciju od strane kantonalnog ministarstva finansija. </w:t>
      </w:r>
    </w:p>
    <w:p w:rsidR="00BD3873" w:rsidRPr="002A4E92" w:rsidRDefault="00BD3873" w:rsidP="00E831FE">
      <w:pPr>
        <w:pStyle w:val="Heading2"/>
        <w:jc w:val="both"/>
        <w:rPr>
          <w:rFonts w:ascii="Times New Roman" w:hAnsi="Times New Roman" w:cs="Times New Roman"/>
          <w:sz w:val="24"/>
          <w:szCs w:val="24"/>
        </w:rPr>
      </w:pPr>
      <w:r w:rsidRPr="002A4E92">
        <w:rPr>
          <w:rFonts w:ascii="Times New Roman" w:hAnsi="Times New Roman" w:cs="Times New Roman"/>
          <w:sz w:val="24"/>
          <w:szCs w:val="24"/>
        </w:rPr>
        <w:t>Da li primljeni poticaji, subvencije i stimulacije ulaze u osnovicu za obračun PDVa?</w:t>
      </w:r>
    </w:p>
    <w:p w:rsidR="00A51A2E" w:rsidRPr="002D284F" w:rsidRDefault="00A51A2E" w:rsidP="00E831FE">
      <w:pPr>
        <w:pStyle w:val="Heading2"/>
        <w:jc w:val="both"/>
        <w:rPr>
          <w:rFonts w:ascii="Times New Roman" w:hAnsi="Times New Roman" w:cs="Times New Roman"/>
        </w:rPr>
      </w:pPr>
    </w:p>
    <w:p w:rsidR="00BD3873" w:rsidRPr="002B0F52" w:rsidRDefault="00E831FE" w:rsidP="002B0F52">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w:t>
      </w:r>
      <w:r w:rsidR="00BD3873" w:rsidRPr="002B0F52">
        <w:rPr>
          <w:rFonts w:ascii="Times New Roman" w:eastAsia="Calibri" w:hAnsi="Times New Roman" w:cs="Times New Roman"/>
          <w:sz w:val="24"/>
          <w:szCs w:val="24"/>
          <w:lang w:val="en-US"/>
        </w:rPr>
        <w:t xml:space="preserve">ovčana sredstva nisu predmet oporezivanja porezom </w:t>
      </w:r>
      <w:proofErr w:type="gramStart"/>
      <w:r w:rsidR="00BD3873" w:rsidRPr="002B0F52">
        <w:rPr>
          <w:rFonts w:ascii="Times New Roman" w:eastAsia="Calibri" w:hAnsi="Times New Roman" w:cs="Times New Roman"/>
          <w:sz w:val="24"/>
          <w:szCs w:val="24"/>
          <w:lang w:val="en-US"/>
        </w:rPr>
        <w:t>na</w:t>
      </w:r>
      <w:proofErr w:type="gramEnd"/>
      <w:r w:rsidR="00BD3873" w:rsidRPr="002B0F52">
        <w:rPr>
          <w:rFonts w:ascii="Times New Roman" w:eastAsia="Calibri" w:hAnsi="Times New Roman" w:cs="Times New Roman"/>
          <w:sz w:val="24"/>
          <w:szCs w:val="24"/>
          <w:lang w:val="en-US"/>
        </w:rPr>
        <w:t xml:space="preserve"> dodanu vrijednost, osim u slučaju kada ista predstavljaju naknadu za oporezivi promet dobara i usluga koji obveznik vrši ili kada su ista neposredno povezana sa cijenom dobara, odnosno usluga (subvencije).</w:t>
      </w:r>
    </w:p>
    <w:p w:rsidR="00BD3873" w:rsidRPr="002B0F52" w:rsidRDefault="00BD3873" w:rsidP="002B0F52">
      <w:pPr>
        <w:spacing w:after="0" w:line="240" w:lineRule="auto"/>
        <w:jc w:val="both"/>
        <w:rPr>
          <w:rFonts w:ascii="Times New Roman" w:eastAsia="Calibri" w:hAnsi="Times New Roman" w:cs="Times New Roman"/>
          <w:sz w:val="24"/>
          <w:szCs w:val="24"/>
          <w:lang w:val="en-US"/>
        </w:rPr>
      </w:pPr>
      <w:r w:rsidRPr="002B0F52">
        <w:rPr>
          <w:rFonts w:ascii="Times New Roman" w:eastAsia="Calibri" w:hAnsi="Times New Roman" w:cs="Times New Roman"/>
          <w:sz w:val="24"/>
          <w:szCs w:val="24"/>
          <w:lang w:val="en-US"/>
        </w:rPr>
        <w:t>Dakle, ukoliko dod</w:t>
      </w:r>
      <w:r w:rsidR="009472F5">
        <w:rPr>
          <w:rFonts w:ascii="Times New Roman" w:eastAsia="Calibri" w:hAnsi="Times New Roman" w:cs="Times New Roman"/>
          <w:sz w:val="24"/>
          <w:szCs w:val="24"/>
          <w:lang w:val="en-US"/>
        </w:rPr>
        <w:t>i</w:t>
      </w:r>
      <w:r w:rsidRPr="002B0F52">
        <w:rPr>
          <w:rFonts w:ascii="Times New Roman" w:eastAsia="Calibri" w:hAnsi="Times New Roman" w:cs="Times New Roman"/>
          <w:sz w:val="24"/>
          <w:szCs w:val="24"/>
          <w:lang w:val="en-US"/>
        </w:rPr>
        <w:t xml:space="preserve">jeljena novčana sredstva </w:t>
      </w:r>
      <w:proofErr w:type="gramStart"/>
      <w:r w:rsidRPr="002B0F52">
        <w:rPr>
          <w:rFonts w:ascii="Times New Roman" w:eastAsia="Calibri" w:hAnsi="Times New Roman" w:cs="Times New Roman"/>
          <w:sz w:val="24"/>
          <w:szCs w:val="24"/>
          <w:lang w:val="en-US"/>
        </w:rPr>
        <w:t>od</w:t>
      </w:r>
      <w:proofErr w:type="gramEnd"/>
      <w:r w:rsidRPr="002B0F52">
        <w:rPr>
          <w:rFonts w:ascii="Times New Roman" w:eastAsia="Calibri" w:hAnsi="Times New Roman" w:cs="Times New Roman"/>
          <w:sz w:val="24"/>
          <w:szCs w:val="24"/>
          <w:lang w:val="en-US"/>
        </w:rPr>
        <w:t xml:space="preserve"> strane </w:t>
      </w:r>
      <w:r w:rsidRPr="002B0F52">
        <w:rPr>
          <w:rFonts w:ascii="Times New Roman" w:eastAsia="Calibri" w:hAnsi="Times New Roman" w:cs="Times New Roman"/>
          <w:sz w:val="24"/>
          <w:szCs w:val="24"/>
        </w:rPr>
        <w:t xml:space="preserve">kantonalnog ministarstva poljoprivrede, općinskog vijeća i kantonalnog ministarstva finansija </w:t>
      </w:r>
      <w:r w:rsidRPr="002B0F52">
        <w:rPr>
          <w:rFonts w:ascii="Times New Roman" w:eastAsia="Calibri" w:hAnsi="Times New Roman" w:cs="Times New Roman"/>
          <w:sz w:val="24"/>
          <w:szCs w:val="24"/>
          <w:lang w:val="en-US"/>
        </w:rPr>
        <w:t xml:space="preserve">predstavljaju subvencije koje su </w:t>
      </w:r>
      <w:r w:rsidRPr="002B0F52">
        <w:rPr>
          <w:rFonts w:ascii="Times New Roman" w:eastAsia="Calibri" w:hAnsi="Times New Roman" w:cs="Times New Roman"/>
          <w:sz w:val="24"/>
          <w:szCs w:val="24"/>
          <w:u w:val="single"/>
          <w:lang w:val="en-US"/>
        </w:rPr>
        <w:t>neposredno povezane sa cijenom isporučenog mlijeka</w:t>
      </w:r>
      <w:r w:rsidRPr="002B0F52">
        <w:rPr>
          <w:rFonts w:ascii="Times New Roman" w:eastAsia="Calibri" w:hAnsi="Times New Roman" w:cs="Times New Roman"/>
          <w:sz w:val="24"/>
          <w:szCs w:val="24"/>
          <w:lang w:val="en-US"/>
        </w:rPr>
        <w:t xml:space="preserve">, ista će se, u smislu člana 20. Zakona, uključiti u </w:t>
      </w:r>
      <w:r w:rsidR="0082476D">
        <w:rPr>
          <w:rFonts w:ascii="Times New Roman" w:eastAsia="Calibri" w:hAnsi="Times New Roman" w:cs="Times New Roman"/>
          <w:sz w:val="24"/>
          <w:szCs w:val="24"/>
          <w:lang w:val="en-US"/>
        </w:rPr>
        <w:t>poreznu</w:t>
      </w:r>
      <w:r w:rsidRPr="002B0F52">
        <w:rPr>
          <w:rFonts w:ascii="Times New Roman" w:eastAsia="Calibri" w:hAnsi="Times New Roman" w:cs="Times New Roman"/>
          <w:sz w:val="24"/>
          <w:szCs w:val="24"/>
          <w:lang w:val="en-US"/>
        </w:rPr>
        <w:t xml:space="preserve"> osnovicu, odnosno ista ulaze u ukupno ostvareni oporezivi promet koji poljoprivrednik ostvaruje.</w:t>
      </w:r>
    </w:p>
    <w:p w:rsidR="002B0F52" w:rsidRDefault="002B0F52" w:rsidP="002B0F52">
      <w:pPr>
        <w:spacing w:after="0" w:line="240" w:lineRule="auto"/>
        <w:jc w:val="both"/>
        <w:rPr>
          <w:rFonts w:ascii="Times New Roman" w:eastAsia="Calibri" w:hAnsi="Times New Roman" w:cs="Times New Roman"/>
          <w:sz w:val="24"/>
          <w:szCs w:val="24"/>
          <w:lang w:val="sr-Latn-CS"/>
        </w:rPr>
      </w:pPr>
    </w:p>
    <w:p w:rsidR="00BD3873" w:rsidRPr="002B0F52" w:rsidRDefault="00BD3873" w:rsidP="002B0F52">
      <w:pPr>
        <w:spacing w:after="0" w:line="240" w:lineRule="auto"/>
        <w:jc w:val="both"/>
        <w:rPr>
          <w:rFonts w:ascii="Times New Roman" w:eastAsia="Calibri" w:hAnsi="Times New Roman" w:cs="Times New Roman"/>
          <w:sz w:val="24"/>
          <w:szCs w:val="24"/>
          <w:lang w:val="en-US"/>
        </w:rPr>
      </w:pPr>
      <w:r w:rsidRPr="002B0F52">
        <w:rPr>
          <w:rFonts w:ascii="Times New Roman" w:eastAsia="Calibri" w:hAnsi="Times New Roman" w:cs="Times New Roman"/>
          <w:sz w:val="24"/>
          <w:szCs w:val="24"/>
          <w:lang w:val="sr-Latn-CS"/>
        </w:rPr>
        <w:t xml:space="preserve">Napominjemo da </w:t>
      </w:r>
      <w:r w:rsidR="009472F5">
        <w:rPr>
          <w:rFonts w:ascii="Times New Roman" w:eastAsia="Calibri" w:hAnsi="Times New Roman" w:cs="Times New Roman"/>
          <w:sz w:val="24"/>
          <w:szCs w:val="24"/>
          <w:lang w:val="sr-Latn-CS"/>
        </w:rPr>
        <w:t>porezna</w:t>
      </w:r>
      <w:r w:rsidRPr="002B0F52">
        <w:rPr>
          <w:rFonts w:ascii="Times New Roman" w:eastAsia="Calibri" w:hAnsi="Times New Roman" w:cs="Times New Roman"/>
          <w:sz w:val="24"/>
          <w:szCs w:val="24"/>
          <w:lang w:val="sr-Latn-CS"/>
        </w:rPr>
        <w:t xml:space="preserve"> osnovica uključuje sve ono što čini naknadu koju od kupca ili trećeg lica isporučilac prima ili treba da primi za izvršeni promet, uključujući subvencije direktno povezane sa cijenom prometa. Da bi subvencija bila direktno povezana sa cijenom takvog prometa, neophodno je da ista bude plaćena direktno subvencioniranom tijelu kako bi mu se omogućilo da isporuči određena dobra ili pruži određene usluge. U tom se slučaju subvencija može smatrati naknadom za promet dobara i usluga, te prema tome biti oporeziva. Nadalje, </w:t>
      </w:r>
      <w:r w:rsidRPr="002B0F52">
        <w:rPr>
          <w:rFonts w:ascii="Times New Roman" w:eastAsia="Calibri" w:hAnsi="Times New Roman" w:cs="Times New Roman"/>
          <w:sz w:val="24"/>
          <w:szCs w:val="24"/>
          <w:lang w:val="en-US"/>
        </w:rPr>
        <w:t>p</w:t>
      </w:r>
      <w:r w:rsidRPr="002B0F52">
        <w:rPr>
          <w:rFonts w:ascii="Times New Roman" w:eastAsia="Calibri" w:hAnsi="Times New Roman" w:cs="Times New Roman"/>
          <w:sz w:val="24"/>
          <w:szCs w:val="24"/>
          <w:lang w:val="sr-Cyrl-BA"/>
        </w:rPr>
        <w:t>od subvencijom se podrazumjevaju različiti oblici finansijske pomoći koju neka institucija daje za tačno određene namjene</w:t>
      </w:r>
      <w:r w:rsidRPr="002B0F52">
        <w:rPr>
          <w:rFonts w:ascii="Times New Roman" w:eastAsia="Calibri" w:hAnsi="Times New Roman" w:cs="Times New Roman"/>
          <w:sz w:val="24"/>
          <w:szCs w:val="24"/>
          <w:lang w:val="en-US"/>
        </w:rPr>
        <w:t>.</w:t>
      </w:r>
      <w:r w:rsidRPr="002B0F52">
        <w:rPr>
          <w:rFonts w:ascii="Times New Roman" w:eastAsia="Calibri" w:hAnsi="Times New Roman" w:cs="Times New Roman"/>
          <w:sz w:val="24"/>
          <w:szCs w:val="24"/>
          <w:lang w:val="sr-Cyrl-BA"/>
        </w:rPr>
        <w:t xml:space="preserve"> </w:t>
      </w:r>
      <w:r w:rsidRPr="002B0F52">
        <w:rPr>
          <w:rFonts w:ascii="Times New Roman" w:eastAsia="Calibri" w:hAnsi="Times New Roman" w:cs="Times New Roman"/>
          <w:sz w:val="24"/>
          <w:szCs w:val="24"/>
          <w:lang w:val="en-US"/>
        </w:rPr>
        <w:t xml:space="preserve">Navedena novčana </w:t>
      </w:r>
      <w:r w:rsidRPr="002B0F52">
        <w:rPr>
          <w:rFonts w:ascii="Times New Roman" w:eastAsia="Calibri" w:hAnsi="Times New Roman" w:cs="Times New Roman"/>
          <w:sz w:val="24"/>
          <w:szCs w:val="24"/>
          <w:lang w:val="sr-Cyrl-BA"/>
        </w:rPr>
        <w:t xml:space="preserve">sredstva </w:t>
      </w:r>
      <w:r w:rsidRPr="002B0F52">
        <w:rPr>
          <w:rFonts w:ascii="Times New Roman" w:eastAsia="Calibri" w:hAnsi="Times New Roman" w:cs="Times New Roman"/>
          <w:sz w:val="24"/>
          <w:szCs w:val="24"/>
          <w:lang w:val="en-US"/>
        </w:rPr>
        <w:t xml:space="preserve">(subvencije) </w:t>
      </w:r>
      <w:r w:rsidRPr="002B0F52">
        <w:rPr>
          <w:rFonts w:ascii="Times New Roman" w:eastAsia="Calibri" w:hAnsi="Times New Roman" w:cs="Times New Roman"/>
          <w:sz w:val="24"/>
          <w:szCs w:val="24"/>
          <w:lang w:val="sr-Latn-CS"/>
        </w:rPr>
        <w:lastRenderedPageBreak/>
        <w:t xml:space="preserve">predstavljaju naknadu </w:t>
      </w:r>
      <w:r w:rsidRPr="002B0F52">
        <w:rPr>
          <w:rFonts w:ascii="Times New Roman" w:eastAsia="Calibri" w:hAnsi="Times New Roman" w:cs="Times New Roman"/>
          <w:sz w:val="24"/>
          <w:szCs w:val="24"/>
          <w:lang w:val="sr-Cyrl-BA"/>
        </w:rPr>
        <w:t>za izvršeni promet dobara koja je</w:t>
      </w:r>
      <w:r w:rsidRPr="002B0F52">
        <w:rPr>
          <w:rFonts w:ascii="Times New Roman" w:eastAsia="Calibri" w:hAnsi="Times New Roman" w:cs="Times New Roman"/>
          <w:sz w:val="24"/>
          <w:szCs w:val="24"/>
          <w:lang w:val="sr-Latn-CS"/>
        </w:rPr>
        <w:t xml:space="preserve"> povezana </w:t>
      </w:r>
      <w:proofErr w:type="gramStart"/>
      <w:r w:rsidRPr="002B0F52">
        <w:rPr>
          <w:rFonts w:ascii="Times New Roman" w:eastAsia="Calibri" w:hAnsi="Times New Roman" w:cs="Times New Roman"/>
          <w:sz w:val="24"/>
          <w:szCs w:val="24"/>
          <w:lang w:val="sr-Latn-CS"/>
        </w:rPr>
        <w:t>sa</w:t>
      </w:r>
      <w:proofErr w:type="gramEnd"/>
      <w:r w:rsidRPr="002B0F52">
        <w:rPr>
          <w:rFonts w:ascii="Times New Roman" w:eastAsia="Calibri" w:hAnsi="Times New Roman" w:cs="Times New Roman"/>
          <w:sz w:val="24"/>
          <w:szCs w:val="24"/>
          <w:lang w:val="sr-Latn-CS"/>
        </w:rPr>
        <w:t xml:space="preserve"> cijenom </w:t>
      </w:r>
      <w:r w:rsidRPr="002B0F52">
        <w:rPr>
          <w:rFonts w:ascii="Times New Roman" w:eastAsia="Calibri" w:hAnsi="Times New Roman" w:cs="Times New Roman"/>
          <w:sz w:val="24"/>
          <w:szCs w:val="24"/>
          <w:lang w:val="en-US"/>
        </w:rPr>
        <w:t xml:space="preserve">tih dobara </w:t>
      </w:r>
      <w:r w:rsidRPr="002B0F52">
        <w:rPr>
          <w:rFonts w:ascii="Times New Roman" w:eastAsia="Calibri" w:hAnsi="Times New Roman" w:cs="Times New Roman"/>
          <w:sz w:val="24"/>
          <w:szCs w:val="24"/>
          <w:lang w:val="sr-Latn-CS"/>
        </w:rPr>
        <w:t xml:space="preserve">i ulazi u </w:t>
      </w:r>
      <w:r w:rsidR="0082476D">
        <w:rPr>
          <w:rFonts w:ascii="Times New Roman" w:eastAsia="Calibri" w:hAnsi="Times New Roman" w:cs="Times New Roman"/>
          <w:sz w:val="24"/>
          <w:szCs w:val="24"/>
          <w:lang w:val="sr-Latn-CS"/>
        </w:rPr>
        <w:t>poreznu</w:t>
      </w:r>
      <w:r w:rsidRPr="002B0F52">
        <w:rPr>
          <w:rFonts w:ascii="Times New Roman" w:eastAsia="Calibri" w:hAnsi="Times New Roman" w:cs="Times New Roman"/>
          <w:sz w:val="24"/>
          <w:szCs w:val="24"/>
          <w:lang w:val="sr-Latn-CS"/>
        </w:rPr>
        <w:t xml:space="preserve"> osnovicu u smislu člana 20. stav </w:t>
      </w:r>
      <w:r w:rsidRPr="002B0F52">
        <w:rPr>
          <w:rFonts w:ascii="Times New Roman" w:eastAsia="Calibri" w:hAnsi="Times New Roman" w:cs="Times New Roman"/>
          <w:sz w:val="24"/>
          <w:szCs w:val="24"/>
          <w:lang w:val="sr-Cyrl-BA"/>
        </w:rPr>
        <w:t>(</w:t>
      </w:r>
      <w:r w:rsidRPr="002B0F52">
        <w:rPr>
          <w:rFonts w:ascii="Times New Roman" w:eastAsia="Calibri" w:hAnsi="Times New Roman" w:cs="Times New Roman"/>
          <w:sz w:val="24"/>
          <w:szCs w:val="24"/>
          <w:lang w:val="sr-Latn-CS"/>
        </w:rPr>
        <w:t>1</w:t>
      </w:r>
      <w:r w:rsidRPr="002B0F52">
        <w:rPr>
          <w:rFonts w:ascii="Times New Roman" w:eastAsia="Calibri" w:hAnsi="Times New Roman" w:cs="Times New Roman"/>
          <w:sz w:val="24"/>
          <w:szCs w:val="24"/>
          <w:lang w:val="sr-Cyrl-BA"/>
        </w:rPr>
        <w:t>)</w:t>
      </w:r>
      <w:r w:rsidRPr="002B0F52">
        <w:rPr>
          <w:rFonts w:ascii="Times New Roman" w:eastAsia="Calibri" w:hAnsi="Times New Roman" w:cs="Times New Roman"/>
          <w:sz w:val="24"/>
          <w:szCs w:val="24"/>
          <w:lang w:val="sr-Latn-CS"/>
        </w:rPr>
        <w:t xml:space="preserve"> Zakona o PDV</w:t>
      </w:r>
      <w:r w:rsidRPr="002B0F52">
        <w:rPr>
          <w:rFonts w:ascii="Times New Roman" w:eastAsia="Calibri" w:hAnsi="Times New Roman" w:cs="Times New Roman"/>
          <w:sz w:val="24"/>
          <w:szCs w:val="24"/>
          <w:lang w:val="en-US"/>
        </w:rPr>
        <w:t>.</w:t>
      </w:r>
    </w:p>
    <w:p w:rsidR="00A51A2E" w:rsidRPr="002A4E92" w:rsidRDefault="00A51A2E" w:rsidP="00C37CA1">
      <w:pPr>
        <w:pStyle w:val="NormalWeb"/>
        <w:jc w:val="both"/>
        <w:rPr>
          <w:color w:val="2E74B5" w:themeColor="accent1" w:themeShade="BF"/>
        </w:rPr>
      </w:pPr>
      <w:r w:rsidRPr="002A4E92">
        <w:rPr>
          <w:color w:val="2E74B5" w:themeColor="accent1" w:themeShade="BF"/>
        </w:rPr>
        <w:t>Preduzeće sa sjedištem u Federaciji BiH koje vrši promet naftnih derivata, obveznik je takse na naftne derivate prema Zakonu o naftnim derivatima u Federaciji BiH, koja se obračunava u iznosu od 0,01 KM/lit naftnih derivata. Kakav je porezni tretman navedene takse na naftne derivate, odnosno da li ista ulazi u osnovicu za obračun poreza na dodanu vrijednost?</w:t>
      </w:r>
    </w:p>
    <w:p w:rsidR="00C37CA1" w:rsidRDefault="00C37CA1" w:rsidP="00C37CA1">
      <w:pPr>
        <w:pStyle w:val="NormalWeb"/>
        <w:jc w:val="both"/>
      </w:pPr>
      <w:r>
        <w:t>U</w:t>
      </w:r>
      <w:r w:rsidRPr="00C37CA1">
        <w:t xml:space="preserve">koliko je </w:t>
      </w:r>
      <w:r w:rsidR="009401B3">
        <w:t>porezni</w:t>
      </w:r>
      <w:r w:rsidRPr="00C37CA1">
        <w:t xml:space="preserve"> obveznik (u konkretnom slučaju preprodavac goriva) subjekt koji se bavi prometom naftnih derivata na malo, koji je prema Zakonu o naftnim derivatima u Federaciji Bosne i Hercegovine određen kao obveznik takse na naftne derivate u iznosu od 0,01 KM/lit,  u tom slučaju isti je u obavezi, shodno članu 20. stav (2) tačka 1. Zakona, prilikom ispostavljanja fakture svojim kupcima, predmetnu taksu uključiti u osnovicu za obračun PDV-a, shodno članu 20. stav (1) i (2) Zakona.  </w:t>
      </w:r>
    </w:p>
    <w:p w:rsidR="001032F9" w:rsidRPr="002A4E92" w:rsidRDefault="007B5FEB" w:rsidP="007B5FEB">
      <w:pPr>
        <w:jc w:val="both"/>
        <w:rPr>
          <w:rFonts w:ascii="Times New Roman" w:hAnsi="Times New Roman" w:cs="Times New Roman"/>
          <w:bCs/>
          <w:color w:val="2E74B5" w:themeColor="accent1" w:themeShade="BF"/>
          <w:sz w:val="24"/>
          <w:szCs w:val="24"/>
          <w:lang w:val="sr-Latn-RS"/>
        </w:rPr>
      </w:pPr>
      <w:r w:rsidRPr="002A4E92">
        <w:rPr>
          <w:rFonts w:ascii="Times New Roman" w:hAnsi="Times New Roman" w:cs="Times New Roman"/>
          <w:bCs/>
          <w:color w:val="2E74B5" w:themeColor="accent1" w:themeShade="BF"/>
          <w:sz w:val="24"/>
          <w:szCs w:val="24"/>
          <w:lang w:val="sr-Latn-RS"/>
        </w:rPr>
        <w:t xml:space="preserve">Da li bi u slučaju on-line prodaje robe kupcima u vrijednosti od 70,00 KM ili više, Obveznik bio u obavezi da na ispostavljenoj fakturi/fiskalnom računu posebno iskazuje i obračunava izlazni PDV za izvršenu uslugu dostave robe koju neće naplatiti od kupca, ako se uzme u obzir da je trošak dostave isključivo u funkciji povećanja obima prodaje, tj. povećanja oporezivog poslovanja Obveznika? </w:t>
      </w:r>
    </w:p>
    <w:p w:rsidR="007B5FEB" w:rsidRPr="002A4E92" w:rsidRDefault="007B5FEB" w:rsidP="007B5FEB">
      <w:pPr>
        <w:jc w:val="both"/>
        <w:rPr>
          <w:rFonts w:ascii="Times New Roman" w:hAnsi="Times New Roman" w:cs="Times New Roman"/>
          <w:bCs/>
          <w:color w:val="2E74B5" w:themeColor="accent1" w:themeShade="BF"/>
          <w:sz w:val="24"/>
          <w:szCs w:val="24"/>
          <w:lang w:val="sr-Latn-RS"/>
        </w:rPr>
      </w:pPr>
      <w:r w:rsidRPr="002A4E92">
        <w:rPr>
          <w:rFonts w:ascii="Times New Roman" w:hAnsi="Times New Roman" w:cs="Times New Roman"/>
          <w:bCs/>
          <w:color w:val="2E74B5" w:themeColor="accent1" w:themeShade="BF"/>
          <w:sz w:val="24"/>
          <w:szCs w:val="24"/>
          <w:lang w:val="sr-Latn-RS"/>
        </w:rPr>
        <w:t>Ukoliko postoji obaveza obračuna i plaćanja izlaznog PDV-a na ime dostave robe on-line kupcima u vrijednosti od 70,00 KM ili više, koja je osnovica za obračun izlaznog PDV-a?</w:t>
      </w:r>
    </w:p>
    <w:p w:rsidR="007B5FEB" w:rsidRPr="00937B27" w:rsidRDefault="007B5FEB" w:rsidP="008F57CE">
      <w:pPr>
        <w:pStyle w:val="PlainText"/>
        <w:jc w:val="both"/>
        <w:rPr>
          <w:rFonts w:ascii="Times New Roman" w:hAnsi="Times New Roman" w:cs="Times New Roman"/>
          <w:bCs/>
          <w:iCs/>
          <w:sz w:val="24"/>
          <w:szCs w:val="24"/>
          <w:lang w:val="bs-Latn-BA" w:eastAsia="hr-HR"/>
        </w:rPr>
      </w:pPr>
      <w:r w:rsidRPr="00937B27">
        <w:rPr>
          <w:rFonts w:ascii="Times New Roman" w:hAnsi="Times New Roman" w:cs="Times New Roman"/>
          <w:bCs/>
          <w:iCs/>
          <w:sz w:val="24"/>
          <w:szCs w:val="24"/>
          <w:lang w:val="bs-Latn-BA" w:eastAsia="hr-HR"/>
        </w:rPr>
        <w:t xml:space="preserve">Kada </w:t>
      </w:r>
      <w:r w:rsidR="009401B3">
        <w:rPr>
          <w:rFonts w:ascii="Times New Roman" w:hAnsi="Times New Roman" w:cs="Times New Roman"/>
          <w:bCs/>
          <w:iCs/>
          <w:sz w:val="24"/>
          <w:szCs w:val="24"/>
          <w:lang w:val="bs-Latn-BA" w:eastAsia="hr-HR"/>
        </w:rPr>
        <w:t>porezni</w:t>
      </w:r>
      <w:r w:rsidRPr="00937B27">
        <w:rPr>
          <w:rFonts w:ascii="Times New Roman" w:hAnsi="Times New Roman" w:cs="Times New Roman"/>
          <w:bCs/>
          <w:iCs/>
          <w:sz w:val="24"/>
          <w:szCs w:val="24"/>
          <w:lang w:val="bs-Latn-BA" w:eastAsia="hr-HR"/>
        </w:rPr>
        <w:t xml:space="preserve"> obveznik (prodavac) vrši promet dobara isti je u obavezi kupcu ispostaviti </w:t>
      </w:r>
      <w:r w:rsidR="0082476D">
        <w:rPr>
          <w:rFonts w:ascii="Times New Roman" w:hAnsi="Times New Roman" w:cs="Times New Roman"/>
          <w:bCs/>
          <w:iCs/>
          <w:sz w:val="24"/>
          <w:szCs w:val="24"/>
          <w:lang w:val="bs-Latn-BA" w:eastAsia="hr-HR"/>
        </w:rPr>
        <w:t>poreznu</w:t>
      </w:r>
      <w:r w:rsidRPr="00937B27">
        <w:rPr>
          <w:rFonts w:ascii="Times New Roman" w:hAnsi="Times New Roman" w:cs="Times New Roman"/>
          <w:bCs/>
          <w:iCs/>
          <w:sz w:val="24"/>
          <w:szCs w:val="24"/>
          <w:lang w:val="bs-Latn-BA" w:eastAsia="hr-HR"/>
        </w:rPr>
        <w:t xml:space="preserve"> fakturu sa obračunatim porezom na </w:t>
      </w:r>
      <w:r w:rsidR="00895B9B">
        <w:rPr>
          <w:rFonts w:ascii="Times New Roman" w:hAnsi="Times New Roman" w:cs="Times New Roman"/>
          <w:bCs/>
          <w:iCs/>
          <w:sz w:val="24"/>
          <w:szCs w:val="24"/>
          <w:lang w:val="bs-Latn-BA" w:eastAsia="hr-HR"/>
        </w:rPr>
        <w:t>dodanu</w:t>
      </w:r>
      <w:r w:rsidRPr="00937B27">
        <w:rPr>
          <w:rFonts w:ascii="Times New Roman" w:hAnsi="Times New Roman" w:cs="Times New Roman"/>
          <w:bCs/>
          <w:iCs/>
          <w:sz w:val="24"/>
          <w:szCs w:val="24"/>
          <w:lang w:val="bs-Latn-BA" w:eastAsia="hr-HR"/>
        </w:rPr>
        <w:t xml:space="preserve"> vrijednost na osnovicu u koju se uračunavaju i bilo koji troškovi koji se obračuna</w:t>
      </w:r>
      <w:r w:rsidR="002F0C6D">
        <w:rPr>
          <w:rFonts w:ascii="Times New Roman" w:hAnsi="Times New Roman" w:cs="Times New Roman"/>
          <w:bCs/>
          <w:iCs/>
          <w:sz w:val="24"/>
          <w:szCs w:val="24"/>
          <w:lang w:val="bs-Latn-BA" w:eastAsia="hr-HR"/>
        </w:rPr>
        <w:t>vaju kupcu kao uvjet</w:t>
      </w:r>
      <w:r w:rsidRPr="00937B27">
        <w:rPr>
          <w:rFonts w:ascii="Times New Roman" w:hAnsi="Times New Roman" w:cs="Times New Roman"/>
          <w:bCs/>
          <w:iCs/>
          <w:sz w:val="24"/>
          <w:szCs w:val="24"/>
          <w:lang w:val="bs-Latn-BA" w:eastAsia="hr-HR"/>
        </w:rPr>
        <w:t xml:space="preserve"> da se izvrši predmetni promet dobara (uključujući i troškove dostave). </w:t>
      </w:r>
    </w:p>
    <w:p w:rsidR="007B5FEB" w:rsidRPr="00937B27" w:rsidRDefault="007B5FEB" w:rsidP="008F57CE">
      <w:pPr>
        <w:pStyle w:val="PlainText"/>
        <w:jc w:val="both"/>
        <w:rPr>
          <w:rFonts w:ascii="Times New Roman" w:hAnsi="Times New Roman" w:cs="Times New Roman"/>
          <w:bCs/>
          <w:iCs/>
          <w:sz w:val="24"/>
          <w:szCs w:val="24"/>
          <w:lang w:val="bs-Latn-BA" w:eastAsia="hr-HR"/>
        </w:rPr>
      </w:pPr>
      <w:r w:rsidRPr="00937B27">
        <w:rPr>
          <w:rFonts w:ascii="Times New Roman" w:hAnsi="Times New Roman" w:cs="Times New Roman"/>
          <w:bCs/>
          <w:iCs/>
          <w:sz w:val="24"/>
          <w:szCs w:val="24"/>
          <w:lang w:val="bs-Latn-BA" w:eastAsia="hr-HR"/>
        </w:rPr>
        <w:t xml:space="preserve">S tim u vezi, ukoliko je </w:t>
      </w:r>
      <w:r w:rsidR="009401B3">
        <w:rPr>
          <w:rFonts w:ascii="Times New Roman" w:hAnsi="Times New Roman" w:cs="Times New Roman"/>
          <w:bCs/>
          <w:iCs/>
          <w:sz w:val="24"/>
          <w:szCs w:val="24"/>
          <w:lang w:val="bs-Latn-BA" w:eastAsia="hr-HR"/>
        </w:rPr>
        <w:t>porezni</w:t>
      </w:r>
      <w:r w:rsidRPr="00937B27">
        <w:rPr>
          <w:rFonts w:ascii="Times New Roman" w:hAnsi="Times New Roman" w:cs="Times New Roman"/>
          <w:bCs/>
          <w:iCs/>
          <w:sz w:val="24"/>
          <w:szCs w:val="24"/>
          <w:lang w:val="bs-Latn-BA" w:eastAsia="hr-HR"/>
        </w:rPr>
        <w:t xml:space="preserve"> obveznik (prodavac) internim aktom propisao da u slučaju prodaje robe u vrijednosti do 70,00 KM kupac snosi troškove dostave, isti je dužan predmetne troškove uključiti u osnovicu za obračun PDV-a, shodno članu 20. stav (1) i (2) Zakona.</w:t>
      </w:r>
    </w:p>
    <w:p w:rsidR="007B5FEB" w:rsidRPr="00937B27" w:rsidRDefault="007B5FEB" w:rsidP="008F57CE">
      <w:pPr>
        <w:pStyle w:val="PlainText"/>
        <w:jc w:val="both"/>
        <w:rPr>
          <w:rFonts w:ascii="Times New Roman" w:hAnsi="Times New Roman" w:cs="Times New Roman"/>
          <w:bCs/>
          <w:iCs/>
          <w:sz w:val="24"/>
          <w:szCs w:val="24"/>
          <w:lang w:val="bs-Latn-BA" w:eastAsia="hr-HR"/>
        </w:rPr>
      </w:pPr>
      <w:r w:rsidRPr="00937B27">
        <w:rPr>
          <w:rFonts w:ascii="Times New Roman" w:hAnsi="Times New Roman" w:cs="Times New Roman"/>
          <w:bCs/>
          <w:iCs/>
          <w:sz w:val="24"/>
          <w:szCs w:val="24"/>
          <w:lang w:val="bs-Latn-BA" w:eastAsia="hr-HR"/>
        </w:rPr>
        <w:t xml:space="preserve">Međutim, ukoliko će </w:t>
      </w:r>
      <w:r w:rsidR="009401B3">
        <w:rPr>
          <w:rFonts w:ascii="Times New Roman" w:hAnsi="Times New Roman" w:cs="Times New Roman"/>
          <w:bCs/>
          <w:iCs/>
          <w:sz w:val="24"/>
          <w:szCs w:val="24"/>
          <w:lang w:val="bs-Latn-BA" w:eastAsia="hr-HR"/>
        </w:rPr>
        <w:t>porezni</w:t>
      </w:r>
      <w:r w:rsidRPr="00937B27">
        <w:rPr>
          <w:rFonts w:ascii="Times New Roman" w:hAnsi="Times New Roman" w:cs="Times New Roman"/>
          <w:bCs/>
          <w:iCs/>
          <w:sz w:val="24"/>
          <w:szCs w:val="24"/>
          <w:lang w:val="bs-Latn-BA" w:eastAsia="hr-HR"/>
        </w:rPr>
        <w:t xml:space="preserve"> obveznik (prodavac), prilikom prodaje robe kupcu u vrijednosti višoj od 70,00 KM, sam snositi troškove dostave, u tom slučaju isti neće predmetne troškove uključiti u osnovicu za obračun PDV-a, shodno članu 20. stav (1) i (2) Zakona.</w:t>
      </w:r>
    </w:p>
    <w:p w:rsidR="007A451A" w:rsidRDefault="007A451A" w:rsidP="001032F9">
      <w:pPr>
        <w:jc w:val="both"/>
        <w:rPr>
          <w:rFonts w:ascii="Times New Roman" w:hAnsi="Times New Roman" w:cs="Times New Roman"/>
          <w:bCs/>
          <w:color w:val="00B0F0"/>
          <w:sz w:val="24"/>
          <w:szCs w:val="24"/>
          <w:lang w:val="sr-Latn-RS"/>
        </w:rPr>
      </w:pPr>
    </w:p>
    <w:p w:rsidR="001032F9" w:rsidRPr="002A4E92" w:rsidRDefault="001032F9" w:rsidP="001032F9">
      <w:pPr>
        <w:jc w:val="both"/>
        <w:rPr>
          <w:rFonts w:ascii="Times New Roman" w:hAnsi="Times New Roman" w:cs="Times New Roman"/>
          <w:bCs/>
          <w:color w:val="2E74B5" w:themeColor="accent1" w:themeShade="BF"/>
          <w:sz w:val="24"/>
          <w:szCs w:val="24"/>
          <w:lang w:val="sr-Latn-RS"/>
        </w:rPr>
      </w:pPr>
      <w:r w:rsidRPr="002A4E92">
        <w:rPr>
          <w:rFonts w:ascii="Times New Roman" w:hAnsi="Times New Roman" w:cs="Times New Roman"/>
          <w:bCs/>
          <w:color w:val="2E74B5" w:themeColor="accent1" w:themeShade="BF"/>
          <w:sz w:val="24"/>
          <w:szCs w:val="24"/>
          <w:lang w:val="sr-Latn-RS"/>
        </w:rPr>
        <w:t xml:space="preserve">Da li u </w:t>
      </w:r>
      <w:r w:rsidR="0082476D">
        <w:rPr>
          <w:rFonts w:ascii="Times New Roman" w:hAnsi="Times New Roman" w:cs="Times New Roman"/>
          <w:bCs/>
          <w:color w:val="2E74B5" w:themeColor="accent1" w:themeShade="BF"/>
          <w:sz w:val="24"/>
          <w:szCs w:val="24"/>
          <w:lang w:val="sr-Latn-RS"/>
        </w:rPr>
        <w:t>poreznu</w:t>
      </w:r>
      <w:r w:rsidRPr="002A4E92">
        <w:rPr>
          <w:rFonts w:ascii="Times New Roman" w:hAnsi="Times New Roman" w:cs="Times New Roman"/>
          <w:bCs/>
          <w:color w:val="2E74B5" w:themeColor="accent1" w:themeShade="BF"/>
          <w:sz w:val="24"/>
          <w:szCs w:val="24"/>
          <w:lang w:val="sr-Latn-RS"/>
        </w:rPr>
        <w:t xml:space="preserve"> osnovicu </w:t>
      </w:r>
      <w:r w:rsidR="002A4E92" w:rsidRPr="002A4E92">
        <w:rPr>
          <w:rFonts w:ascii="Times New Roman" w:hAnsi="Times New Roman" w:cs="Times New Roman"/>
          <w:bCs/>
          <w:color w:val="2E74B5" w:themeColor="accent1" w:themeShade="BF"/>
          <w:sz w:val="24"/>
          <w:szCs w:val="24"/>
          <w:lang w:val="sr-Latn-RS"/>
        </w:rPr>
        <w:t xml:space="preserve">za obračun PDV-a </w:t>
      </w:r>
      <w:r w:rsidRPr="002A4E92">
        <w:rPr>
          <w:rFonts w:ascii="Times New Roman" w:hAnsi="Times New Roman" w:cs="Times New Roman"/>
          <w:bCs/>
          <w:color w:val="2E74B5" w:themeColor="accent1" w:themeShade="BF"/>
          <w:sz w:val="24"/>
          <w:szCs w:val="24"/>
          <w:lang w:val="sr-Latn-RS"/>
        </w:rPr>
        <w:t>kod prometa auta ulazi i vrijednost patosnica i radi</w:t>
      </w:r>
      <w:r w:rsidR="00E831FE">
        <w:rPr>
          <w:rFonts w:ascii="Times New Roman" w:hAnsi="Times New Roman" w:cs="Times New Roman"/>
          <w:bCs/>
          <w:color w:val="2E74B5" w:themeColor="accent1" w:themeShade="BF"/>
          <w:sz w:val="24"/>
          <w:szCs w:val="24"/>
          <w:lang w:val="sr-Latn-RS"/>
        </w:rPr>
        <w:t>j</w:t>
      </w:r>
      <w:r w:rsidRPr="002A4E92">
        <w:rPr>
          <w:rFonts w:ascii="Times New Roman" w:hAnsi="Times New Roman" w:cs="Times New Roman"/>
          <w:bCs/>
          <w:color w:val="2E74B5" w:themeColor="accent1" w:themeShade="BF"/>
          <w:sz w:val="24"/>
          <w:szCs w:val="24"/>
          <w:lang w:val="sr-Latn-RS"/>
        </w:rPr>
        <w:t xml:space="preserve">a koji se prodaju </w:t>
      </w:r>
      <w:r w:rsidR="002A4E92" w:rsidRPr="002A4E92">
        <w:rPr>
          <w:rFonts w:ascii="Times New Roman" w:hAnsi="Times New Roman" w:cs="Times New Roman"/>
          <w:bCs/>
          <w:color w:val="2E74B5" w:themeColor="accent1" w:themeShade="BF"/>
          <w:sz w:val="24"/>
          <w:szCs w:val="24"/>
          <w:lang w:val="sr-Latn-RS"/>
        </w:rPr>
        <w:t>zajedno sa autom?</w:t>
      </w:r>
    </w:p>
    <w:p w:rsidR="001032F9" w:rsidRPr="001032F9" w:rsidRDefault="001032F9" w:rsidP="001032F9">
      <w:pPr>
        <w:jc w:val="both"/>
        <w:rPr>
          <w:rFonts w:ascii="Times New Roman" w:hAnsi="Times New Roman"/>
          <w:bCs/>
          <w:iCs/>
          <w:sz w:val="24"/>
          <w:szCs w:val="24"/>
          <w:lang w:val="en-US" w:eastAsia="sr-Latn-RS"/>
        </w:rPr>
      </w:pPr>
      <w:r>
        <w:rPr>
          <w:rFonts w:ascii="Times New Roman" w:hAnsi="Times New Roman"/>
          <w:bCs/>
          <w:iCs/>
          <w:sz w:val="24"/>
          <w:szCs w:val="24"/>
          <w:lang w:val="bs-Latn-BA"/>
        </w:rPr>
        <w:t>P</w:t>
      </w:r>
      <w:r w:rsidRPr="001032F9">
        <w:rPr>
          <w:rFonts w:ascii="Times New Roman" w:hAnsi="Times New Roman"/>
          <w:bCs/>
          <w:iCs/>
          <w:sz w:val="24"/>
          <w:szCs w:val="24"/>
          <w:lang w:val="bs-Latn-BA"/>
        </w:rPr>
        <w:t xml:space="preserve">romet opreme za vozilo (patosnice, radio) koju </w:t>
      </w:r>
      <w:r w:rsidR="002A4E92">
        <w:rPr>
          <w:rFonts w:ascii="Times New Roman" w:hAnsi="Times New Roman"/>
          <w:bCs/>
          <w:iCs/>
          <w:sz w:val="24"/>
          <w:szCs w:val="24"/>
          <w:lang w:val="bs-Latn-BA"/>
        </w:rPr>
        <w:t>prodavac daje</w:t>
      </w:r>
      <w:r w:rsidRPr="001032F9">
        <w:rPr>
          <w:rFonts w:ascii="Times New Roman" w:hAnsi="Times New Roman"/>
          <w:bCs/>
          <w:iCs/>
          <w:sz w:val="24"/>
          <w:szCs w:val="24"/>
          <w:lang w:val="bs-Latn-BA"/>
        </w:rPr>
        <w:t xml:space="preserve"> kupcima uz kupljeni glavni proizvod (vozilo),  predstavlja sporedni promet iz člana 2a) Pravilnika</w:t>
      </w:r>
      <w:r w:rsidRPr="001032F9">
        <w:rPr>
          <w:rFonts w:ascii="Times New Roman" w:hAnsi="Times New Roman"/>
          <w:bCs/>
          <w:iCs/>
          <w:sz w:val="24"/>
          <w:szCs w:val="24"/>
          <w:lang w:val="en-US"/>
        </w:rPr>
        <w:t xml:space="preserve"> u odnosu na prodaju vozila kao glavnog prometa, a samim tim i sredstvo za bolje korištenje glavnog prometa</w:t>
      </w:r>
      <w:r w:rsidRPr="001032F9">
        <w:rPr>
          <w:rFonts w:ascii="Times New Roman" w:hAnsi="Times New Roman"/>
          <w:bCs/>
          <w:iCs/>
          <w:sz w:val="24"/>
          <w:szCs w:val="24"/>
          <w:lang w:val="bs-Latn-BA"/>
        </w:rPr>
        <w:t xml:space="preserve">. </w:t>
      </w:r>
      <w:r w:rsidRPr="001032F9">
        <w:rPr>
          <w:rFonts w:ascii="Times New Roman" w:hAnsi="Times New Roman"/>
          <w:bCs/>
          <w:iCs/>
          <w:sz w:val="24"/>
          <w:szCs w:val="24"/>
          <w:lang w:val="en-US" w:eastAsia="sr-Latn-RS"/>
        </w:rPr>
        <w:t xml:space="preserve">U tom slučaju, </w:t>
      </w:r>
      <w:r w:rsidR="009401B3">
        <w:rPr>
          <w:rFonts w:ascii="Times New Roman" w:hAnsi="Times New Roman"/>
          <w:bCs/>
          <w:iCs/>
          <w:sz w:val="24"/>
          <w:szCs w:val="24"/>
          <w:lang w:val="en-US" w:eastAsia="sr-Latn-RS"/>
        </w:rPr>
        <w:t>porezni</w:t>
      </w:r>
      <w:r w:rsidRPr="001032F9">
        <w:rPr>
          <w:rFonts w:ascii="Times New Roman" w:hAnsi="Times New Roman"/>
          <w:bCs/>
          <w:iCs/>
          <w:sz w:val="24"/>
          <w:szCs w:val="24"/>
          <w:lang w:val="en-US" w:eastAsia="sr-Latn-RS"/>
        </w:rPr>
        <w:t xml:space="preserve"> obveznik dužan je da kupcu ispostavi </w:t>
      </w:r>
      <w:r w:rsidR="0082476D">
        <w:rPr>
          <w:rFonts w:ascii="Times New Roman" w:hAnsi="Times New Roman"/>
          <w:bCs/>
          <w:iCs/>
          <w:sz w:val="24"/>
          <w:szCs w:val="24"/>
          <w:lang w:val="en-US" w:eastAsia="sr-Latn-RS"/>
        </w:rPr>
        <w:t>poreznu</w:t>
      </w:r>
      <w:r w:rsidRPr="001032F9">
        <w:rPr>
          <w:rFonts w:ascii="Times New Roman" w:hAnsi="Times New Roman"/>
          <w:bCs/>
          <w:iCs/>
          <w:sz w:val="24"/>
          <w:szCs w:val="24"/>
          <w:lang w:val="en-US" w:eastAsia="sr-Latn-RS"/>
        </w:rPr>
        <w:t xml:space="preserve"> fakturu </w:t>
      </w:r>
      <w:proofErr w:type="gramStart"/>
      <w:r w:rsidRPr="001032F9">
        <w:rPr>
          <w:rFonts w:ascii="Times New Roman" w:hAnsi="Times New Roman"/>
          <w:bCs/>
          <w:iCs/>
          <w:sz w:val="24"/>
          <w:szCs w:val="24"/>
          <w:lang w:val="en-US" w:eastAsia="sr-Latn-RS"/>
        </w:rPr>
        <w:t>sa</w:t>
      </w:r>
      <w:proofErr w:type="gramEnd"/>
      <w:r w:rsidRPr="001032F9">
        <w:rPr>
          <w:rFonts w:ascii="Times New Roman" w:hAnsi="Times New Roman"/>
          <w:bCs/>
          <w:iCs/>
          <w:sz w:val="24"/>
          <w:szCs w:val="24"/>
          <w:lang w:val="en-US" w:eastAsia="sr-Latn-RS"/>
        </w:rPr>
        <w:t xml:space="preserve"> obračunatim porezom na </w:t>
      </w:r>
      <w:r w:rsidR="00895B9B">
        <w:rPr>
          <w:rFonts w:ascii="Times New Roman" w:hAnsi="Times New Roman"/>
          <w:bCs/>
          <w:iCs/>
          <w:sz w:val="24"/>
          <w:szCs w:val="24"/>
          <w:lang w:val="en-US" w:eastAsia="sr-Latn-RS"/>
        </w:rPr>
        <w:t>dodanu</w:t>
      </w:r>
      <w:r w:rsidRPr="001032F9">
        <w:rPr>
          <w:rFonts w:ascii="Times New Roman" w:hAnsi="Times New Roman"/>
          <w:bCs/>
          <w:iCs/>
          <w:sz w:val="24"/>
          <w:szCs w:val="24"/>
          <w:lang w:val="en-US" w:eastAsia="sr-Latn-RS"/>
        </w:rPr>
        <w:t xml:space="preserve"> vrijednost na osnovicu utvrđenu u skladu sa članom 20. </w:t>
      </w:r>
      <w:proofErr w:type="gramStart"/>
      <w:r w:rsidRPr="001032F9">
        <w:rPr>
          <w:rFonts w:ascii="Times New Roman" w:hAnsi="Times New Roman"/>
          <w:bCs/>
          <w:iCs/>
          <w:sz w:val="24"/>
          <w:szCs w:val="24"/>
          <w:lang w:val="en-US" w:eastAsia="sr-Latn-RS"/>
        </w:rPr>
        <w:t>stav</w:t>
      </w:r>
      <w:proofErr w:type="gramEnd"/>
      <w:r w:rsidRPr="001032F9">
        <w:rPr>
          <w:rFonts w:ascii="Times New Roman" w:hAnsi="Times New Roman"/>
          <w:bCs/>
          <w:iCs/>
          <w:sz w:val="24"/>
          <w:szCs w:val="24"/>
          <w:lang w:val="en-US" w:eastAsia="sr-Latn-RS"/>
        </w:rPr>
        <w:t xml:space="preserve"> (1) Zakona (na iznos primljene naknade od kupca). </w:t>
      </w:r>
      <w:r w:rsidRPr="001032F9">
        <w:rPr>
          <w:rFonts w:ascii="Times New Roman" w:hAnsi="Times New Roman"/>
          <w:bCs/>
          <w:iCs/>
          <w:sz w:val="24"/>
          <w:szCs w:val="24"/>
          <w:lang w:val="en-US"/>
        </w:rPr>
        <w:t>Budući da sporedni prometi imaju isti PDV tretman k</w:t>
      </w:r>
      <w:r w:rsidR="002F0C6D">
        <w:rPr>
          <w:rFonts w:ascii="Times New Roman" w:hAnsi="Times New Roman"/>
          <w:bCs/>
          <w:iCs/>
          <w:sz w:val="24"/>
          <w:szCs w:val="24"/>
          <w:lang w:val="en-US"/>
        </w:rPr>
        <w:t xml:space="preserve">ao i osnovni promet, vrijednost predmetnih </w:t>
      </w:r>
      <w:r w:rsidRPr="001032F9">
        <w:rPr>
          <w:rFonts w:ascii="Times New Roman" w:hAnsi="Times New Roman"/>
          <w:bCs/>
          <w:iCs/>
          <w:sz w:val="24"/>
          <w:szCs w:val="24"/>
          <w:lang w:val="en-US"/>
        </w:rPr>
        <w:t>sporednih prometa je već uključena u osnovicu za obračun PDV-a glavnog prometa.</w:t>
      </w:r>
    </w:p>
    <w:p w:rsidR="00E831FE" w:rsidRDefault="00E831FE" w:rsidP="00C37CA1">
      <w:pPr>
        <w:pStyle w:val="Heading1"/>
        <w:rPr>
          <w:rFonts w:ascii="Times New Roman" w:hAnsi="Times New Roman" w:cs="Times New Roman"/>
          <w:b/>
          <w:sz w:val="28"/>
          <w:szCs w:val="28"/>
        </w:rPr>
      </w:pPr>
    </w:p>
    <w:p w:rsidR="00A51A2E" w:rsidRDefault="00A51A2E" w:rsidP="00C37CA1">
      <w:pPr>
        <w:pStyle w:val="Heading1"/>
        <w:rPr>
          <w:rFonts w:ascii="Times New Roman" w:hAnsi="Times New Roman" w:cs="Times New Roman"/>
          <w:b/>
          <w:sz w:val="28"/>
          <w:szCs w:val="28"/>
        </w:rPr>
      </w:pPr>
      <w:r w:rsidRPr="007A451A">
        <w:rPr>
          <w:rFonts w:ascii="Times New Roman" w:hAnsi="Times New Roman" w:cs="Times New Roman"/>
          <w:b/>
          <w:sz w:val="28"/>
          <w:szCs w:val="28"/>
        </w:rPr>
        <w:t>OSLOBAĐANJE OD PLAĆANJA PDV-A</w:t>
      </w:r>
    </w:p>
    <w:p w:rsidR="00E831FE" w:rsidRPr="00E831FE" w:rsidRDefault="00E831FE" w:rsidP="00E831FE"/>
    <w:p w:rsidR="00A51A2E" w:rsidRPr="00116D31" w:rsidRDefault="00116D31" w:rsidP="002A4E92">
      <w:pPr>
        <w:pStyle w:val="Heading2"/>
        <w:jc w:val="both"/>
        <w:rPr>
          <w:rFonts w:ascii="Times New Roman" w:hAnsi="Times New Roman" w:cs="Times New Roman"/>
          <w:sz w:val="24"/>
          <w:szCs w:val="24"/>
        </w:rPr>
      </w:pPr>
      <w:r>
        <w:rPr>
          <w:rFonts w:ascii="Times New Roman" w:hAnsi="Times New Roman" w:cs="Times New Roman"/>
          <w:sz w:val="24"/>
          <w:szCs w:val="24"/>
        </w:rPr>
        <w:t xml:space="preserve">Fakultet, koji je </w:t>
      </w:r>
      <w:r w:rsidR="001A25B0">
        <w:rPr>
          <w:rFonts w:ascii="Times New Roman" w:hAnsi="Times New Roman" w:cs="Times New Roman"/>
          <w:sz w:val="24"/>
          <w:szCs w:val="24"/>
        </w:rPr>
        <w:t>registriran</w:t>
      </w:r>
      <w:r w:rsidR="00A51A2E" w:rsidRPr="00116D31">
        <w:rPr>
          <w:rFonts w:ascii="Times New Roman" w:hAnsi="Times New Roman" w:cs="Times New Roman"/>
          <w:sz w:val="24"/>
          <w:szCs w:val="24"/>
        </w:rPr>
        <w:t xml:space="preserve"> kao obveznik poreza na dodanu vrijednost, ima organiz</w:t>
      </w:r>
      <w:r w:rsidR="002F0C6D">
        <w:rPr>
          <w:rFonts w:ascii="Times New Roman" w:hAnsi="Times New Roman" w:cs="Times New Roman"/>
          <w:sz w:val="24"/>
          <w:szCs w:val="24"/>
        </w:rPr>
        <w:t>iran</w:t>
      </w:r>
      <w:r w:rsidR="00A51A2E" w:rsidRPr="00116D31">
        <w:rPr>
          <w:rFonts w:ascii="Times New Roman" w:hAnsi="Times New Roman" w:cs="Times New Roman"/>
          <w:sz w:val="24"/>
          <w:szCs w:val="24"/>
        </w:rPr>
        <w:t xml:space="preserve"> specijalistički studij. Isti od polaznika specijalističkog studija naplaćuje određenu naknadu. Da li je navedena naknada oslobođena od oporezivanja porezom na dodanu vrijednost?</w:t>
      </w:r>
    </w:p>
    <w:p w:rsidR="00116D31" w:rsidRDefault="00116D31" w:rsidP="00116D31">
      <w:pPr>
        <w:pStyle w:val="NormalWeb"/>
        <w:spacing w:before="0" w:beforeAutospacing="0" w:after="0" w:afterAutospacing="0"/>
        <w:jc w:val="both"/>
      </w:pPr>
    </w:p>
    <w:p w:rsidR="00A51A2E" w:rsidRDefault="00A51A2E" w:rsidP="00116D31">
      <w:pPr>
        <w:pStyle w:val="NormalWeb"/>
        <w:spacing w:before="0" w:beforeAutospacing="0" w:after="0" w:afterAutospacing="0"/>
        <w:jc w:val="both"/>
      </w:pPr>
      <w:r w:rsidRPr="002D284F">
        <w:t xml:space="preserve">Shodno </w:t>
      </w:r>
      <w:r w:rsidR="007A451A">
        <w:t>članu</w:t>
      </w:r>
      <w:r w:rsidR="007A451A" w:rsidRPr="002D284F">
        <w:t xml:space="preserve"> 24. stav (1) tačka 4. Zakona</w:t>
      </w:r>
      <w:r w:rsidR="00E831FE">
        <w:t>,</w:t>
      </w:r>
      <w:r w:rsidR="007A451A" w:rsidRPr="002D284F">
        <w:t xml:space="preserve"> </w:t>
      </w:r>
      <w:r w:rsidR="007A451A">
        <w:t xml:space="preserve">a u smislu člana </w:t>
      </w:r>
      <w:r w:rsidR="007A451A" w:rsidRPr="002D284F">
        <w:t>27. stav (1) Pravilnika</w:t>
      </w:r>
      <w:r w:rsidRPr="002D284F">
        <w:t xml:space="preserve">, usluge </w:t>
      </w:r>
      <w:r w:rsidR="007A451A">
        <w:t xml:space="preserve">obrazovanja </w:t>
      </w:r>
      <w:r w:rsidR="007A451A" w:rsidRPr="002D284F">
        <w:t>(predškol</w:t>
      </w:r>
      <w:r w:rsidR="007A451A">
        <w:t>skog, osnovnog, višeg i visokog obrazovanja</w:t>
      </w:r>
      <w:r w:rsidR="007A451A" w:rsidRPr="002D284F">
        <w:t xml:space="preserve"> i profesionalne prekvalifikacije</w:t>
      </w:r>
      <w:r w:rsidR="007A451A">
        <w:t>)</w:t>
      </w:r>
      <w:r w:rsidR="007A451A" w:rsidRPr="002D284F">
        <w:t xml:space="preserve"> </w:t>
      </w:r>
      <w:r w:rsidRPr="002D284F">
        <w:t>su oslobođene od plaćanja poreza na dodanu vrijednost, te naknada koju fakultet naplaćuje od polaznika specijalističkog studija ne podliježe oporezivanju porezom na dodanu vrijednost.</w:t>
      </w:r>
    </w:p>
    <w:p w:rsidR="005D268D" w:rsidRPr="002D284F" w:rsidRDefault="005D268D" w:rsidP="00116D31">
      <w:pPr>
        <w:pStyle w:val="NormalWeb"/>
        <w:spacing w:before="0" w:beforeAutospacing="0" w:after="0" w:afterAutospacing="0"/>
        <w:jc w:val="both"/>
      </w:pPr>
    </w:p>
    <w:p w:rsidR="00A51A2E" w:rsidRPr="00116D31" w:rsidRDefault="00A51A2E" w:rsidP="00116D31">
      <w:pPr>
        <w:pStyle w:val="Heading2"/>
        <w:jc w:val="both"/>
        <w:rPr>
          <w:rFonts w:ascii="Times New Roman" w:hAnsi="Times New Roman" w:cs="Times New Roman"/>
          <w:sz w:val="24"/>
          <w:szCs w:val="24"/>
        </w:rPr>
      </w:pPr>
      <w:r w:rsidRPr="00116D31">
        <w:rPr>
          <w:rFonts w:ascii="Times New Roman" w:hAnsi="Times New Roman" w:cs="Times New Roman"/>
          <w:sz w:val="24"/>
          <w:szCs w:val="24"/>
        </w:rPr>
        <w:t>Preduzeće je izdalo pod zakup voćnjak na kojem su zasađene jabuke i kruške drugom preduzeću. Za uslugu izdavanja pod zakup voćn</w:t>
      </w:r>
      <w:r w:rsidR="00116D31">
        <w:rPr>
          <w:rFonts w:ascii="Times New Roman" w:hAnsi="Times New Roman" w:cs="Times New Roman"/>
          <w:sz w:val="24"/>
          <w:szCs w:val="24"/>
        </w:rPr>
        <w:t xml:space="preserve">jaka zakupodavac je izdao </w:t>
      </w:r>
      <w:r w:rsidR="0082476D">
        <w:rPr>
          <w:rFonts w:ascii="Times New Roman" w:hAnsi="Times New Roman" w:cs="Times New Roman"/>
          <w:sz w:val="24"/>
          <w:szCs w:val="24"/>
        </w:rPr>
        <w:t>poreznu</w:t>
      </w:r>
      <w:r w:rsidRPr="00116D31">
        <w:rPr>
          <w:rFonts w:ascii="Times New Roman" w:hAnsi="Times New Roman" w:cs="Times New Roman"/>
          <w:sz w:val="24"/>
          <w:szCs w:val="24"/>
        </w:rPr>
        <w:t xml:space="preserve"> fakturu sa obračunatim porezom na dodanu vrijednost, po kojoj je zakupoprimac odbio ulazni porez. Da li su u navedenom slučaju zakupodavac i zakupoprimac postupili ispravno?</w:t>
      </w:r>
    </w:p>
    <w:p w:rsidR="00A51A2E" w:rsidRPr="002D284F" w:rsidRDefault="00780CC3" w:rsidP="00116D31">
      <w:pPr>
        <w:pStyle w:val="NormalWeb"/>
        <w:jc w:val="both"/>
      </w:pPr>
      <w:r>
        <w:t>U</w:t>
      </w:r>
      <w:r w:rsidR="00A51A2E" w:rsidRPr="002D284F">
        <w:t>sluge izdavanja u zakup voćnjaka (zemljišta na kojem su zasađene sadnice jabuke i kruške) su oslobođene od plaćanja PDV-a</w:t>
      </w:r>
      <w:r w:rsidRPr="00780CC3">
        <w:t xml:space="preserve"> </w:t>
      </w:r>
      <w:r>
        <w:t>sho</w:t>
      </w:r>
      <w:r w:rsidR="00E831FE">
        <w:t>d</w:t>
      </w:r>
      <w:r>
        <w:t>no č</w:t>
      </w:r>
      <w:r w:rsidRPr="002D284F">
        <w:t>lan</w:t>
      </w:r>
      <w:r>
        <w:t>u</w:t>
      </w:r>
      <w:r w:rsidRPr="002D284F">
        <w:t xml:space="preserve"> 25. stav (1) tačka 3. Zakona</w:t>
      </w:r>
      <w:r w:rsidR="00A51A2E" w:rsidRPr="002D284F">
        <w:t>, te je, u konkretnom slučaju, zakupodavac pogrešno postupio kada je za navedene usluge izdavao porezne fakture sa obračunatim PDV-om.</w:t>
      </w:r>
    </w:p>
    <w:p w:rsidR="00A51A2E" w:rsidRPr="002D284F" w:rsidRDefault="00A51A2E" w:rsidP="00116D31">
      <w:pPr>
        <w:pStyle w:val="NormalWeb"/>
        <w:jc w:val="both"/>
      </w:pPr>
      <w:r w:rsidRPr="002D284F">
        <w:t>Stoga, zakupoprimac, u smislu člana 32. Zakona i 63. Pravilnika, ne može ostvariti pravo na odbitak ulaznog PDV-a iskazanog na takvim fakturama.</w:t>
      </w:r>
    </w:p>
    <w:p w:rsidR="002F148E" w:rsidRPr="002F148E" w:rsidRDefault="002F148E" w:rsidP="002F148E">
      <w:pPr>
        <w:autoSpaceDE w:val="0"/>
        <w:autoSpaceDN w:val="0"/>
        <w:adjustRightInd w:val="0"/>
        <w:spacing w:after="0" w:line="240" w:lineRule="auto"/>
        <w:jc w:val="both"/>
        <w:rPr>
          <w:rFonts w:ascii="TimesNewRoman" w:eastAsia="Times New Roman" w:hAnsi="TimesNewRoman" w:cs="TimesNewRoman"/>
          <w:sz w:val="24"/>
          <w:szCs w:val="24"/>
          <w:lang w:val="sr-Latn-CS" w:eastAsia="sr-Latn-CS"/>
        </w:rPr>
      </w:pPr>
      <w:r>
        <w:rPr>
          <w:rFonts w:ascii="TimesNewRoman" w:eastAsia="Times New Roman" w:hAnsi="TimesNewRoman" w:cs="TimesNewRoman"/>
          <w:sz w:val="24"/>
          <w:szCs w:val="24"/>
          <w:lang w:val="sr-Latn-CS" w:eastAsia="sr-Latn-CS"/>
        </w:rPr>
        <w:t>Naime, a</w:t>
      </w:r>
      <w:r w:rsidRPr="002F148E">
        <w:rPr>
          <w:rFonts w:ascii="TimesNewRoman" w:eastAsia="Times New Roman" w:hAnsi="TimesNewRoman" w:cs="TimesNewRoman"/>
          <w:sz w:val="24"/>
          <w:szCs w:val="24"/>
          <w:lang w:val="sr-Latn-CS" w:eastAsia="sr-Latn-CS"/>
        </w:rPr>
        <w:t>ko obveznik za kupljena dobra dobije fakturu u kojoj je PDV iskazan od strane lica</w:t>
      </w:r>
    </w:p>
    <w:p w:rsidR="002F148E" w:rsidRPr="002F148E" w:rsidRDefault="002F148E" w:rsidP="002F148E">
      <w:pPr>
        <w:autoSpaceDE w:val="0"/>
        <w:autoSpaceDN w:val="0"/>
        <w:adjustRightInd w:val="0"/>
        <w:spacing w:after="0" w:line="240" w:lineRule="auto"/>
        <w:jc w:val="both"/>
        <w:rPr>
          <w:rFonts w:ascii="TimesNewRoman" w:eastAsia="Times New Roman" w:hAnsi="TimesNewRoman" w:cs="TimesNewRoman"/>
          <w:sz w:val="24"/>
          <w:szCs w:val="24"/>
          <w:lang w:val="sr-Latn-CS" w:eastAsia="sr-Latn-CS"/>
        </w:rPr>
      </w:pPr>
      <w:r w:rsidRPr="002F148E">
        <w:rPr>
          <w:rFonts w:ascii="TimesNewRoman" w:eastAsia="Times New Roman" w:hAnsi="TimesNewRoman" w:cs="TimesNewRoman"/>
          <w:sz w:val="24"/>
          <w:szCs w:val="24"/>
          <w:lang w:val="sr-Latn-CS" w:eastAsia="sr-Latn-CS"/>
        </w:rPr>
        <w:t>koje, u skladu sa zakonom, ne može izdati takvu fakturu, on ne može ostvariti pravo na odbitak PDV-a koji je iskazan kao ulazni porez, bez obzira što je taj porez platio u dobroj namjeri.</w:t>
      </w:r>
    </w:p>
    <w:p w:rsidR="002F148E" w:rsidRDefault="002F148E" w:rsidP="00A51A2E">
      <w:pPr>
        <w:pStyle w:val="Heading2"/>
        <w:rPr>
          <w:rFonts w:ascii="Times New Roman" w:hAnsi="Times New Roman" w:cs="Times New Roman"/>
          <w:sz w:val="24"/>
          <w:szCs w:val="24"/>
        </w:rPr>
      </w:pPr>
    </w:p>
    <w:p w:rsidR="00A51A2E" w:rsidRPr="006930A5" w:rsidRDefault="00A51A2E" w:rsidP="00E831FE">
      <w:pPr>
        <w:pStyle w:val="Heading2"/>
        <w:jc w:val="both"/>
        <w:rPr>
          <w:rFonts w:ascii="Times New Roman" w:hAnsi="Times New Roman" w:cs="Times New Roman"/>
          <w:sz w:val="24"/>
          <w:szCs w:val="24"/>
        </w:rPr>
      </w:pPr>
      <w:r w:rsidRPr="006930A5">
        <w:rPr>
          <w:rFonts w:ascii="Times New Roman" w:hAnsi="Times New Roman" w:cs="Times New Roman"/>
          <w:sz w:val="24"/>
          <w:szCs w:val="24"/>
        </w:rPr>
        <w:t>Preduzeće se bavi uslugama brze pošte. U okviru obavljanja tih poslova vrši usluge pr</w:t>
      </w:r>
      <w:r w:rsidR="000A7C71">
        <w:rPr>
          <w:rFonts w:ascii="Times New Roman" w:hAnsi="Times New Roman" w:cs="Times New Roman"/>
          <w:sz w:val="24"/>
          <w:szCs w:val="24"/>
        </w:rPr>
        <w:t>ij</w:t>
      </w:r>
      <w:r w:rsidRPr="006930A5">
        <w:rPr>
          <w:rFonts w:ascii="Times New Roman" w:hAnsi="Times New Roman" w:cs="Times New Roman"/>
          <w:sz w:val="24"/>
          <w:szCs w:val="24"/>
        </w:rPr>
        <w:t>evoza i otpremanja pošiljki u inostranstvo za obveznike koji robu izvoze putem te vrste otpreme. Da li su ove usluge oslobođene od plaćanja PDV-a?</w:t>
      </w:r>
    </w:p>
    <w:p w:rsidR="002F148E" w:rsidRDefault="002F148E" w:rsidP="006930A5">
      <w:pPr>
        <w:pStyle w:val="NormalWeb"/>
        <w:spacing w:before="0" w:beforeAutospacing="0" w:after="0" w:afterAutospacing="0"/>
        <w:jc w:val="both"/>
      </w:pPr>
    </w:p>
    <w:p w:rsidR="00A51A2E" w:rsidRPr="002D284F" w:rsidRDefault="003E2303" w:rsidP="006930A5">
      <w:pPr>
        <w:pStyle w:val="NormalWeb"/>
        <w:spacing w:before="0" w:beforeAutospacing="0" w:after="0" w:afterAutospacing="0"/>
        <w:jc w:val="both"/>
      </w:pPr>
      <w:r>
        <w:t>U</w:t>
      </w:r>
      <w:r w:rsidR="00A51A2E" w:rsidRPr="002D284F">
        <w:t>koliko se radi o usluzi pr</w:t>
      </w:r>
      <w:r w:rsidR="002F0C6D">
        <w:t>ij</w:t>
      </w:r>
      <w:r w:rsidR="00A51A2E" w:rsidRPr="002D284F">
        <w:t xml:space="preserve">evoza pošiljki u inostranstvo, tj. uslugama koje su direktno povezane sa izvozom, iste su oslobođene od plaćanja PDV-a </w:t>
      </w:r>
      <w:r>
        <w:t xml:space="preserve">shodno članu 27. stav (1) tačka 2. Zakona </w:t>
      </w:r>
      <w:r w:rsidR="00A51A2E" w:rsidRPr="002D284F">
        <w:t>(oporezovane nultom stopom) uz ispunjenje u</w:t>
      </w:r>
      <w:r w:rsidR="002F0C6D">
        <w:t>vjeta</w:t>
      </w:r>
      <w:r w:rsidR="00A51A2E" w:rsidRPr="002D284F">
        <w:t xml:space="preserve"> propisanih članom 44. stav (1) Pravilnika.</w:t>
      </w:r>
    </w:p>
    <w:p w:rsidR="003E2303" w:rsidRDefault="003E2303" w:rsidP="006930A5">
      <w:pPr>
        <w:pStyle w:val="NormalWeb"/>
        <w:spacing w:before="0" w:beforeAutospacing="0" w:after="0" w:afterAutospacing="0"/>
        <w:jc w:val="both"/>
      </w:pPr>
    </w:p>
    <w:p w:rsidR="00F9661B" w:rsidRDefault="002F148E" w:rsidP="00F9661B">
      <w:pPr>
        <w:pStyle w:val="NormalWeb"/>
        <w:spacing w:before="0" w:beforeAutospacing="0" w:after="0" w:afterAutospacing="0"/>
        <w:jc w:val="both"/>
      </w:pPr>
      <w:r>
        <w:t>Za</w:t>
      </w:r>
      <w:r w:rsidR="00A51A2E" w:rsidRPr="002D284F">
        <w:t xml:space="preserve"> navedene usluge preduzeće je dužno izdati poreznu fakturu i na istoj, u smislu člana 107. stav (2) Pravilnika, naznačiti član Zakona po kojem se obračun PDV-a ne vrši (član 27. stav (1) tačka 2. Zakona).</w:t>
      </w:r>
    </w:p>
    <w:p w:rsidR="00A51A2E" w:rsidRPr="002D284F" w:rsidRDefault="00A51A2E" w:rsidP="00F9661B">
      <w:pPr>
        <w:pStyle w:val="NormalWeb"/>
        <w:spacing w:before="0" w:beforeAutospacing="0" w:after="0" w:afterAutospacing="0"/>
        <w:jc w:val="both"/>
      </w:pPr>
      <w:r w:rsidRPr="002D284F">
        <w:tab/>
      </w:r>
    </w:p>
    <w:p w:rsidR="00A51A2E" w:rsidRPr="00F9661B" w:rsidRDefault="00A51A2E" w:rsidP="00F9661B">
      <w:pPr>
        <w:pStyle w:val="Heading2"/>
        <w:jc w:val="both"/>
        <w:rPr>
          <w:rFonts w:ascii="Times New Roman" w:hAnsi="Times New Roman" w:cs="Times New Roman"/>
          <w:sz w:val="24"/>
          <w:szCs w:val="24"/>
        </w:rPr>
      </w:pPr>
      <w:r w:rsidRPr="00F9661B">
        <w:rPr>
          <w:rFonts w:ascii="Times New Roman" w:hAnsi="Times New Roman" w:cs="Times New Roman"/>
          <w:sz w:val="24"/>
          <w:szCs w:val="24"/>
        </w:rPr>
        <w:lastRenderedPageBreak/>
        <w:t>Porezni obveznik postavlja pitanje vezano za obračun PDV-a na usluge pr</w:t>
      </w:r>
      <w:r w:rsidR="00EA3855">
        <w:rPr>
          <w:rFonts w:ascii="Times New Roman" w:hAnsi="Times New Roman" w:cs="Times New Roman"/>
          <w:sz w:val="24"/>
          <w:szCs w:val="24"/>
        </w:rPr>
        <w:t>ij</w:t>
      </w:r>
      <w:r w:rsidRPr="00F9661B">
        <w:rPr>
          <w:rFonts w:ascii="Times New Roman" w:hAnsi="Times New Roman" w:cs="Times New Roman"/>
          <w:sz w:val="24"/>
          <w:szCs w:val="24"/>
        </w:rPr>
        <w:t>evoza prilikom uvoza robe vezano za relaciju unutar BiH. Npr. roba se uvozi na relaciji Zrenjanin-Orašje, a onda Orašje-Tuzla do krajnjeg kupca. Da li se PDV obračunava na pr</w:t>
      </w:r>
      <w:r w:rsidR="003C6970">
        <w:rPr>
          <w:rFonts w:ascii="Times New Roman" w:hAnsi="Times New Roman" w:cs="Times New Roman"/>
          <w:sz w:val="24"/>
          <w:szCs w:val="24"/>
        </w:rPr>
        <w:t>ij</w:t>
      </w:r>
      <w:r w:rsidRPr="00F9661B">
        <w:rPr>
          <w:rFonts w:ascii="Times New Roman" w:hAnsi="Times New Roman" w:cs="Times New Roman"/>
          <w:sz w:val="24"/>
          <w:szCs w:val="24"/>
        </w:rPr>
        <w:t>evoz izvršen unutar države?</w:t>
      </w:r>
    </w:p>
    <w:p w:rsidR="00A51A2E" w:rsidRPr="002D284F" w:rsidRDefault="00F9661B" w:rsidP="00F9661B">
      <w:pPr>
        <w:pStyle w:val="NormalWeb"/>
        <w:jc w:val="both"/>
      </w:pPr>
      <w:r>
        <w:t>Usluge</w:t>
      </w:r>
      <w:r w:rsidR="00A51A2E" w:rsidRPr="002D284F">
        <w:t xml:space="preserve"> pr</w:t>
      </w:r>
      <w:r w:rsidR="00EA3855">
        <w:t>ij</w:t>
      </w:r>
      <w:r w:rsidR="00A51A2E" w:rsidRPr="002D284F">
        <w:t xml:space="preserve">evoza robe prilikom uvoza oslobođene su od plaćanja PDV-a </w:t>
      </w:r>
      <w:r>
        <w:t>u</w:t>
      </w:r>
      <w:r w:rsidRPr="002D284F">
        <w:t xml:space="preserve"> skladu sa članom 26. stav (1) tačka 7. Zakona </w:t>
      </w:r>
      <w:r w:rsidR="00A51A2E" w:rsidRPr="002D284F">
        <w:t>na relaciji i u B</w:t>
      </w:r>
      <w:r>
        <w:t>iH (Orašje-Tuzla) samo pod uvjet</w:t>
      </w:r>
      <w:r w:rsidR="00A51A2E" w:rsidRPr="002D284F">
        <w:t>om da je vrijednost pr</w:t>
      </w:r>
      <w:r w:rsidR="00A866A7">
        <w:t>ij</w:t>
      </w:r>
      <w:r w:rsidR="00A51A2E" w:rsidRPr="002D284F">
        <w:t>evoza i na toj dionici ušla u osnovicu za obračun PDV-a pri uvozu, a što se dokazuje posjedovanjem dokumenata propisanih članom 38. Pravilnika.</w:t>
      </w:r>
    </w:p>
    <w:p w:rsidR="00A51A2E" w:rsidRPr="00F9661B" w:rsidRDefault="00A51A2E" w:rsidP="00F9661B">
      <w:pPr>
        <w:pStyle w:val="Heading2"/>
        <w:jc w:val="both"/>
        <w:rPr>
          <w:rFonts w:ascii="Times New Roman" w:hAnsi="Times New Roman" w:cs="Times New Roman"/>
          <w:sz w:val="24"/>
          <w:szCs w:val="24"/>
        </w:rPr>
      </w:pPr>
      <w:r w:rsidRPr="00F9661B">
        <w:rPr>
          <w:rFonts w:ascii="Times New Roman" w:hAnsi="Times New Roman" w:cs="Times New Roman"/>
          <w:sz w:val="24"/>
          <w:szCs w:val="24"/>
        </w:rPr>
        <w:t>Televizija „A“, javni servis u okviru Javnog RTV sistema, pruža usluge besplatnog emit</w:t>
      </w:r>
      <w:r w:rsidR="00EA3855">
        <w:rPr>
          <w:rFonts w:ascii="Times New Roman" w:hAnsi="Times New Roman" w:cs="Times New Roman"/>
          <w:sz w:val="24"/>
          <w:szCs w:val="24"/>
        </w:rPr>
        <w:t>iranja</w:t>
      </w:r>
      <w:r w:rsidRPr="00F9661B">
        <w:rPr>
          <w:rFonts w:ascii="Times New Roman" w:hAnsi="Times New Roman" w:cs="Times New Roman"/>
          <w:sz w:val="24"/>
          <w:szCs w:val="24"/>
        </w:rPr>
        <w:t xml:space="preserve"> oglasa, za vjerske zajednice radi prikupljanja pomoći za izgradnju vjerskih objekata, te besplatne najave sportskih i kulturnih događaja. Da li je televizija oslobođena plaćanja PDV-a u navedenim slučajevima?</w:t>
      </w:r>
    </w:p>
    <w:p w:rsidR="00420D29" w:rsidRDefault="00420D29" w:rsidP="00420D29">
      <w:pPr>
        <w:autoSpaceDE w:val="0"/>
        <w:autoSpaceDN w:val="0"/>
        <w:adjustRightInd w:val="0"/>
        <w:spacing w:after="0" w:line="240" w:lineRule="auto"/>
        <w:jc w:val="both"/>
      </w:pPr>
    </w:p>
    <w:p w:rsidR="00420D29" w:rsidRPr="00420D29" w:rsidRDefault="00420D29" w:rsidP="00420D29">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r w:rsidRPr="00420D29">
        <w:rPr>
          <w:rFonts w:ascii="Times New Roman" w:hAnsi="Times New Roman" w:cs="Times New Roman"/>
          <w:sz w:val="24"/>
          <w:szCs w:val="24"/>
        </w:rPr>
        <w:t xml:space="preserve">Prema članu 24. stav (1) tačka 11. Zakona oslobođene su od plaćanja PDV-a </w:t>
      </w:r>
      <w:r w:rsidRPr="00420D29">
        <w:rPr>
          <w:rFonts w:ascii="Times New Roman" w:eastAsia="Times New Roman" w:hAnsi="Times New Roman" w:cs="Times New Roman"/>
          <w:sz w:val="24"/>
          <w:szCs w:val="24"/>
          <w:lang w:val="sr-Latn-CS" w:eastAsia="sr-Latn-CS"/>
        </w:rPr>
        <w:t>usluge javnih radio i televizijskih servisa, osim onih koje su komercijalnog karaktera.</w:t>
      </w:r>
    </w:p>
    <w:p w:rsidR="00A51A2E" w:rsidRPr="002D284F" w:rsidRDefault="00420D29" w:rsidP="00610E1A">
      <w:pPr>
        <w:pStyle w:val="NormalWeb"/>
        <w:jc w:val="both"/>
      </w:pPr>
      <w:r>
        <w:t>Međutim, u</w:t>
      </w:r>
      <w:r w:rsidR="00A51A2E" w:rsidRPr="002D284F">
        <w:t>sluge emit</w:t>
      </w:r>
      <w:r w:rsidR="00EA3855">
        <w:t>iranja</w:t>
      </w:r>
      <w:r w:rsidR="00A51A2E" w:rsidRPr="002D284F">
        <w:t xml:space="preserve"> oglasa koje su izvršene za potrebe vjerskih zajednica, kao i najave događaja iz sporta ili kulture, nisu oslobođene plaćanja PDV-a, te iste podliježu oporezivanju u skladu sa Zakonom. U tom slučaju osnovica za obračun se utvrđuje u skladu sa članom 20.stav (8) Zakona i članom 22. Pravilnika.</w:t>
      </w:r>
    </w:p>
    <w:p w:rsidR="00A51A2E" w:rsidRPr="00420D29" w:rsidRDefault="00A51A2E" w:rsidP="00420D29">
      <w:pPr>
        <w:pStyle w:val="Heading2"/>
        <w:jc w:val="both"/>
        <w:rPr>
          <w:rFonts w:ascii="Times New Roman" w:hAnsi="Times New Roman" w:cs="Times New Roman"/>
          <w:sz w:val="24"/>
          <w:szCs w:val="24"/>
        </w:rPr>
      </w:pPr>
      <w:r w:rsidRPr="00420D29">
        <w:rPr>
          <w:rFonts w:ascii="Times New Roman" w:hAnsi="Times New Roman" w:cs="Times New Roman"/>
          <w:sz w:val="24"/>
          <w:szCs w:val="24"/>
        </w:rPr>
        <w:t>Fakultet organiz</w:t>
      </w:r>
      <w:r w:rsidR="00EA3855">
        <w:rPr>
          <w:rFonts w:ascii="Times New Roman" w:hAnsi="Times New Roman" w:cs="Times New Roman"/>
          <w:sz w:val="24"/>
          <w:szCs w:val="24"/>
        </w:rPr>
        <w:t>ira</w:t>
      </w:r>
      <w:r w:rsidRPr="00420D29">
        <w:rPr>
          <w:rFonts w:ascii="Times New Roman" w:hAnsi="Times New Roman" w:cs="Times New Roman"/>
          <w:sz w:val="24"/>
          <w:szCs w:val="24"/>
        </w:rPr>
        <w:t xml:space="preserve"> pripremnu nastavu za polaganje kvalifikacionog ispita srednjoškolaca koji će konkurisati za upis u prvu godinu fakulteta, koju izvode profesori navedenog fakulteta. Kakav je porezni tretman izvođenja pripremne nastave za polaganje kvalifikacionog ispita za upis na fakultet?</w:t>
      </w:r>
    </w:p>
    <w:p w:rsidR="00A51A2E" w:rsidRPr="002D284F" w:rsidRDefault="00420D29" w:rsidP="00420D29">
      <w:pPr>
        <w:pStyle w:val="NormalWeb"/>
        <w:jc w:val="both"/>
      </w:pPr>
      <w:r>
        <w:t>U</w:t>
      </w:r>
      <w:r w:rsidR="00A51A2E" w:rsidRPr="002D284F">
        <w:t xml:space="preserve">koliko se izvođenje pripremne nastave za polaganje kvalifikacionog ispita za prijem na prvu godinu studija, ne vrši u skladu sa Zakonom o visokoškolskom obrazovanju (ukoliko istim nije propisano izvođenje pripremne nastave), </w:t>
      </w:r>
      <w:r>
        <w:t>odnosno u skladu sa članom 24. stav (1) tačka 4. Zakona,</w:t>
      </w:r>
      <w:r w:rsidR="00A51A2E" w:rsidRPr="002D284F">
        <w:t xml:space="preserve"> u tom slučaju, navedene usluge podliježu obračunavanju i plaćanju PDV-a. Porezna osnovica kod prometa usluga u navedenom slučaju predstavlja oporezivi iznos naknade koju obveznik primi za pružene usluge, shodno članu 20. stav (1) Zakona.</w:t>
      </w:r>
    </w:p>
    <w:p w:rsidR="00A51A2E" w:rsidRPr="001235D5" w:rsidRDefault="00A51A2E" w:rsidP="001235D5">
      <w:pPr>
        <w:pStyle w:val="Heading2"/>
        <w:jc w:val="both"/>
        <w:rPr>
          <w:rFonts w:ascii="Times New Roman" w:hAnsi="Times New Roman" w:cs="Times New Roman"/>
          <w:sz w:val="24"/>
          <w:szCs w:val="24"/>
        </w:rPr>
      </w:pPr>
      <w:r w:rsidRPr="001235D5">
        <w:rPr>
          <w:rFonts w:ascii="Times New Roman" w:hAnsi="Times New Roman" w:cs="Times New Roman"/>
          <w:sz w:val="24"/>
          <w:szCs w:val="24"/>
        </w:rPr>
        <w:t>Pravno lice A je sklopilo ugovor o davanju zajma sa drugim pravnim licem B. Zajmodavac je radi plasiranja zajma uzeo kredit od banke, ali kamatu koju mu je banka zaračunala, pravno lice A želi da refundira, odnosno da za istu tereti zajmoprimca, firmu B. Da li je pravno lice A u obavezi da na navedeni iznos kamate obračuna PDV?</w:t>
      </w:r>
    </w:p>
    <w:p w:rsidR="00A51A2E" w:rsidRPr="002D284F" w:rsidRDefault="00A51A2E" w:rsidP="001235D5">
      <w:pPr>
        <w:pStyle w:val="NormalWeb"/>
        <w:jc w:val="both"/>
      </w:pPr>
      <w:r w:rsidRPr="002D284F">
        <w:t xml:space="preserve">Shodno </w:t>
      </w:r>
      <w:r w:rsidR="001235D5">
        <w:t xml:space="preserve">članu </w:t>
      </w:r>
      <w:r w:rsidR="001235D5" w:rsidRPr="002D284F">
        <w:t>25. stav (1) tačka 4. podtačka a) Zakona</w:t>
      </w:r>
      <w:r w:rsidR="001235D5">
        <w:t xml:space="preserve"> i </w:t>
      </w:r>
      <w:r w:rsidRPr="002D284F">
        <w:t xml:space="preserve"> </w:t>
      </w:r>
      <w:r w:rsidR="001235D5">
        <w:t>članu</w:t>
      </w:r>
      <w:r w:rsidR="001235D5" w:rsidRPr="002D284F">
        <w:t xml:space="preserve"> 35. stav (1) Pravilnika </w:t>
      </w:r>
      <w:r w:rsidRPr="002D284F">
        <w:t>usluga pozajmljivanja finansijskih sredstava između dva pravna lica ne podliježe oporezivanju PDV-om. Ukoliko je pravno lice (zajmodavac) uzelo kredit od banke i plasiralo ga drugom pravnom licu u vidu pozajmice, te refundira kamatu koju mu je banka obračunala (na teret zajmoprimca) bez dodatne zarade, to se u navedenom slučaju radi o kamati koja predstavlja naknadu za uslugu pozajmljivanja finansijskih sredstava, a na koju se ne obračunava PDV.</w:t>
      </w:r>
    </w:p>
    <w:p w:rsidR="00A51A2E" w:rsidRPr="001235D5" w:rsidRDefault="00A51A2E" w:rsidP="007F1E70">
      <w:pPr>
        <w:pStyle w:val="Heading2"/>
        <w:jc w:val="both"/>
        <w:rPr>
          <w:rFonts w:ascii="Times New Roman" w:hAnsi="Times New Roman" w:cs="Times New Roman"/>
          <w:sz w:val="24"/>
          <w:szCs w:val="24"/>
        </w:rPr>
      </w:pPr>
      <w:r w:rsidRPr="001235D5">
        <w:rPr>
          <w:rFonts w:ascii="Times New Roman" w:hAnsi="Times New Roman" w:cs="Times New Roman"/>
          <w:sz w:val="24"/>
          <w:szCs w:val="24"/>
        </w:rPr>
        <w:lastRenderedPageBreak/>
        <w:t>Da li su periodični zdravstveni pregledi radnika (sistematski pregledi radnika) oslobođeni shodno članu 24. stav (1) tačka 2. Zakona o porezu na dodanu vrijednost i članu 25. stav (1) Pravilnika o primjeni Zakona o porezu na dodanu vrijednost?</w:t>
      </w:r>
    </w:p>
    <w:p w:rsidR="00A51A2E" w:rsidRPr="007F1E70" w:rsidRDefault="007F1E70" w:rsidP="007F1E70">
      <w:pPr>
        <w:pStyle w:val="NormalWeb"/>
        <w:jc w:val="both"/>
      </w:pPr>
      <w:r w:rsidRPr="007F1E70">
        <w:rPr>
          <w:bCs/>
        </w:rPr>
        <w:t>U</w:t>
      </w:r>
      <w:r w:rsidR="00A51A2E" w:rsidRPr="007F1E70">
        <w:rPr>
          <w:bCs/>
        </w:rPr>
        <w:t xml:space="preserve">koliko </w:t>
      </w:r>
      <w:r w:rsidR="00A51A2E" w:rsidRPr="007F1E70">
        <w:t xml:space="preserve">preventivni zdravstveni pregledi radnika tj. sistematski pregledi, koji se obavljaju u obliku periodičnih pregleda, </w:t>
      </w:r>
      <w:r w:rsidR="00A51A2E" w:rsidRPr="007F1E70">
        <w:rPr>
          <w:bCs/>
        </w:rPr>
        <w:t>prema Zakonu o zdravstvenoj zaštiti spadaju u primarnu, preventivnu zdravstvenu zaštitu</w:t>
      </w:r>
      <w:r w:rsidR="00A51A2E" w:rsidRPr="007F1E70">
        <w:t xml:space="preserve"> (u okviru medicine rada), tj</w:t>
      </w:r>
      <w:r w:rsidR="00A51A2E" w:rsidRPr="007F1E70">
        <w:rPr>
          <w:bCs/>
        </w:rPr>
        <w:t>. ukoliko se navedene usluge vrše u skladu sa zakonom kojim se regulira oblast zdravstvene zaštite</w:t>
      </w:r>
      <w:r w:rsidR="00A51A2E" w:rsidRPr="007F1E70">
        <w:t>, u tom slučaju iste su oslobođene od plaćanja PDV-a u skladu sa članom 24. Zakona i 25. stav (1) Pravilnika.</w:t>
      </w:r>
    </w:p>
    <w:p w:rsidR="00A51A2E" w:rsidRPr="00A51A2E" w:rsidRDefault="00A51A2E" w:rsidP="007F1E70">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Dakle, kod predmetnih medicinskih usluga (sistematskih pregleda radnika) za ocjenjivanje njihove oporezivosti je relevatna njihova pripadnost primarnoj zdravstvenoj zaštiti tj. da se rade u skladu sa propisima koji uređuju zdravstvenu zaštitu i njihov preventivni karakter. </w:t>
      </w:r>
    </w:p>
    <w:p w:rsidR="00944C57" w:rsidRDefault="00A51A2E" w:rsidP="00E831FE">
      <w:pPr>
        <w:pStyle w:val="Heading2"/>
        <w:jc w:val="both"/>
        <w:rPr>
          <w:rFonts w:ascii="Times New Roman" w:hAnsi="Times New Roman" w:cs="Times New Roman"/>
          <w:sz w:val="24"/>
          <w:szCs w:val="24"/>
        </w:rPr>
      </w:pPr>
      <w:r w:rsidRPr="007F1E70">
        <w:rPr>
          <w:rFonts w:ascii="Times New Roman" w:hAnsi="Times New Roman" w:cs="Times New Roman"/>
          <w:sz w:val="24"/>
          <w:szCs w:val="24"/>
        </w:rPr>
        <w:t>Kakav je porezni tretman dobara i usluga isporučenih u okviru realizacije projekata koj</w:t>
      </w:r>
      <w:r w:rsidR="00410856">
        <w:rPr>
          <w:rFonts w:ascii="Times New Roman" w:hAnsi="Times New Roman" w:cs="Times New Roman"/>
          <w:sz w:val="24"/>
          <w:szCs w:val="24"/>
        </w:rPr>
        <w:t>i se finansira iz Instrumenata pretpristupne p</w:t>
      </w:r>
      <w:r w:rsidRPr="007F1E70">
        <w:rPr>
          <w:rFonts w:ascii="Times New Roman" w:hAnsi="Times New Roman" w:cs="Times New Roman"/>
          <w:sz w:val="24"/>
          <w:szCs w:val="24"/>
        </w:rPr>
        <w:t>omoći (IPA fondova</w:t>
      </w:r>
      <w:r w:rsidR="00FC6E46">
        <w:rPr>
          <w:rFonts w:ascii="Times New Roman" w:hAnsi="Times New Roman" w:cs="Times New Roman"/>
          <w:sz w:val="24"/>
          <w:szCs w:val="24"/>
        </w:rPr>
        <w:t>) ?</w:t>
      </w:r>
    </w:p>
    <w:p w:rsidR="00E831FE" w:rsidRPr="00E831FE" w:rsidRDefault="00E831FE" w:rsidP="00E831FE"/>
    <w:p w:rsidR="00FC6E46" w:rsidRPr="00FC6E46" w:rsidRDefault="00FC6E46" w:rsidP="00FC6E46">
      <w:pPr>
        <w:jc w:val="both"/>
        <w:rPr>
          <w:rFonts w:ascii="Times New Roman" w:hAnsi="Times New Roman" w:cs="Times New Roman"/>
          <w:sz w:val="24"/>
          <w:szCs w:val="24"/>
          <w:lang w:val="bs-Latn-BA"/>
        </w:rPr>
      </w:pPr>
      <w:r>
        <w:rPr>
          <w:rFonts w:ascii="Times New Roman" w:hAnsi="Times New Roman" w:cs="Times New Roman"/>
          <w:sz w:val="24"/>
          <w:szCs w:val="24"/>
        </w:rPr>
        <w:t>S</w:t>
      </w:r>
      <w:r w:rsidRPr="00FC6E46">
        <w:rPr>
          <w:rFonts w:ascii="Times New Roman" w:hAnsi="Times New Roman" w:cs="Times New Roman"/>
          <w:sz w:val="24"/>
          <w:szCs w:val="24"/>
        </w:rPr>
        <w:t>uština oslobađanja po IPA projektu je da se oslobađanje od plaćanja PDV-a uvijek mora vezati za lice kojem se na osnovu ugovora</w:t>
      </w:r>
      <w:r w:rsidRPr="00FC6E46">
        <w:rPr>
          <w:rFonts w:ascii="Times New Roman" w:hAnsi="Times New Roman" w:cs="Times New Roman"/>
          <w:sz w:val="24"/>
          <w:szCs w:val="24"/>
          <w:lang w:val="bs-Latn-BA"/>
        </w:rPr>
        <w:t xml:space="preserve"> daju sredstva iz IPA fonda, što znači da je oslobođena od plaćanja PDV-a samo isporuka dobara i usluga tom licu, odnosno isto ima pravo da bude oslobođeno od plaćanja PDV-a, a </w:t>
      </w:r>
      <w:r w:rsidR="009401B3">
        <w:rPr>
          <w:rFonts w:ascii="Times New Roman" w:hAnsi="Times New Roman" w:cs="Times New Roman"/>
          <w:sz w:val="24"/>
          <w:szCs w:val="24"/>
          <w:lang w:val="bs-Latn-BA"/>
        </w:rPr>
        <w:t>porezni</w:t>
      </w:r>
      <w:r w:rsidRPr="00FC6E46">
        <w:rPr>
          <w:rFonts w:ascii="Times New Roman" w:hAnsi="Times New Roman" w:cs="Times New Roman"/>
          <w:sz w:val="24"/>
          <w:szCs w:val="24"/>
          <w:lang w:val="bs-Latn-BA"/>
        </w:rPr>
        <w:t xml:space="preserve"> obveznik koji vrši isporuku dobara i usluga tom licu ima pravo i obavezu da ne obračuna PDV na izvršene isporuke, te stoga mehanizam oslobađanja u krajnoj konsekvenci možemo posmatrati i kao oslobađanje </w:t>
      </w:r>
      <w:r w:rsidR="00E66355">
        <w:rPr>
          <w:rFonts w:ascii="Times New Roman" w:hAnsi="Times New Roman" w:cs="Times New Roman"/>
          <w:sz w:val="24"/>
          <w:szCs w:val="24"/>
          <w:lang w:val="bs-Latn-BA"/>
        </w:rPr>
        <w:t>poreznog</w:t>
      </w:r>
      <w:r w:rsidRPr="00FC6E46">
        <w:rPr>
          <w:rFonts w:ascii="Times New Roman" w:hAnsi="Times New Roman" w:cs="Times New Roman"/>
          <w:sz w:val="24"/>
          <w:szCs w:val="24"/>
          <w:lang w:val="bs-Latn-BA"/>
        </w:rPr>
        <w:t xml:space="preserve"> obveznika od obaveze obračuna PDV-a na fakturi, koja se plaća sredstvima iz IPA fonda.</w:t>
      </w:r>
    </w:p>
    <w:p w:rsidR="00FC6E46" w:rsidRPr="00FC6E46" w:rsidRDefault="00FC6E46" w:rsidP="00F32EC1">
      <w:pPr>
        <w:jc w:val="both"/>
        <w:rPr>
          <w:rFonts w:ascii="Times New Roman" w:eastAsia="Calibri" w:hAnsi="Times New Roman" w:cs="Times New Roman"/>
          <w:sz w:val="24"/>
          <w:szCs w:val="24"/>
          <w:lang w:val="sr-Latn-CS" w:eastAsia="en-GB"/>
        </w:rPr>
      </w:pPr>
      <w:r w:rsidRPr="00FC6E46">
        <w:rPr>
          <w:rFonts w:ascii="Times New Roman" w:eastAsia="Calibri" w:hAnsi="Times New Roman" w:cs="Times New Roman"/>
          <w:sz w:val="24"/>
          <w:szCs w:val="24"/>
          <w:lang w:val="bs-Latn-BA" w:eastAsia="en-GB"/>
        </w:rPr>
        <w:t xml:space="preserve">S tim u vezi, od plaćanja poreza na </w:t>
      </w:r>
      <w:r w:rsidR="00895B9B">
        <w:rPr>
          <w:rFonts w:ascii="Times New Roman" w:eastAsia="Calibri" w:hAnsi="Times New Roman" w:cs="Times New Roman"/>
          <w:sz w:val="24"/>
          <w:szCs w:val="24"/>
          <w:lang w:val="bs-Latn-BA" w:eastAsia="en-GB"/>
        </w:rPr>
        <w:t>dodanu</w:t>
      </w:r>
      <w:r w:rsidRPr="00FC6E46">
        <w:rPr>
          <w:rFonts w:ascii="Times New Roman" w:eastAsia="Calibri" w:hAnsi="Times New Roman" w:cs="Times New Roman"/>
          <w:sz w:val="24"/>
          <w:szCs w:val="24"/>
          <w:lang w:val="bs-Latn-BA" w:eastAsia="en-GB"/>
        </w:rPr>
        <w:t xml:space="preserve"> vrijednost su </w:t>
      </w:r>
      <w:r w:rsidRPr="00FC6E46">
        <w:rPr>
          <w:rFonts w:ascii="Times New Roman" w:eastAsia="Calibri" w:hAnsi="Times New Roman" w:cs="Times New Roman"/>
          <w:sz w:val="24"/>
          <w:szCs w:val="24"/>
          <w:u w:val="single"/>
          <w:lang w:val="bs-Latn-BA" w:eastAsia="en-GB"/>
        </w:rPr>
        <w:t xml:space="preserve">oslobođene isporuke dobara i usluga prema licu koje se u skladu sa međunarodnim ugovorom </w:t>
      </w:r>
      <w:r w:rsidRPr="00FC6E46">
        <w:rPr>
          <w:rFonts w:ascii="Times New Roman" w:eastAsia="Calibri" w:hAnsi="Times New Roman" w:cs="Times New Roman"/>
          <w:sz w:val="24"/>
          <w:szCs w:val="24"/>
          <w:u w:val="single"/>
          <w:lang w:val="sr-Latn-CS" w:eastAsia="en-GB"/>
        </w:rPr>
        <w:t>smatra ugovaračem</w:t>
      </w:r>
      <w:r w:rsidRPr="00FC6E46">
        <w:rPr>
          <w:rFonts w:ascii="Times New Roman" w:eastAsia="Calibri" w:hAnsi="Times New Roman" w:cs="Times New Roman"/>
          <w:sz w:val="24"/>
          <w:szCs w:val="24"/>
          <w:lang w:val="sr-Latn-CS" w:eastAsia="en-GB"/>
        </w:rPr>
        <w:t xml:space="preserve">, tj. </w:t>
      </w:r>
      <w:r w:rsidRPr="00FC6E46">
        <w:rPr>
          <w:rFonts w:ascii="Times New Roman" w:eastAsia="Calibri" w:hAnsi="Times New Roman" w:cs="Times New Roman"/>
          <w:sz w:val="24"/>
          <w:szCs w:val="24"/>
          <w:u w:val="single"/>
          <w:lang w:val="sr-Latn-CS" w:eastAsia="en-GB"/>
        </w:rPr>
        <w:t xml:space="preserve">oslobađa se </w:t>
      </w:r>
      <w:r w:rsidRPr="00FC6E46">
        <w:rPr>
          <w:rFonts w:ascii="Times New Roman" w:eastAsia="Calibri" w:hAnsi="Times New Roman" w:cs="Times New Roman"/>
          <w:sz w:val="24"/>
          <w:szCs w:val="24"/>
          <w:u w:val="single"/>
          <w:lang w:val="en-GB" w:eastAsia="en-GB"/>
        </w:rPr>
        <w:t>krajnji korisnik</w:t>
      </w:r>
      <w:r w:rsidRPr="00FC6E46">
        <w:rPr>
          <w:rFonts w:ascii="Times New Roman" w:eastAsia="Calibri" w:hAnsi="Times New Roman" w:cs="Times New Roman"/>
          <w:sz w:val="24"/>
          <w:szCs w:val="24"/>
          <w:lang w:val="en-GB" w:eastAsia="en-GB"/>
        </w:rPr>
        <w:t xml:space="preserve"> dobara i usluga</w:t>
      </w:r>
      <w:r w:rsidRPr="00FC6E46">
        <w:rPr>
          <w:rFonts w:ascii="Times New Roman" w:eastAsia="Calibri" w:hAnsi="Times New Roman" w:cs="Times New Roman"/>
          <w:sz w:val="24"/>
          <w:szCs w:val="24"/>
          <w:lang w:val="sr-Latn-CS" w:eastAsia="en-GB"/>
        </w:rPr>
        <w:t xml:space="preserve"> kao lice kojem su iz </w:t>
      </w:r>
      <w:r w:rsidRPr="00FC6E46">
        <w:rPr>
          <w:rFonts w:ascii="Times New Roman" w:eastAsia="Calibri" w:hAnsi="Times New Roman" w:cs="Times New Roman"/>
          <w:sz w:val="24"/>
          <w:szCs w:val="24"/>
          <w:lang w:val="hr-HR" w:eastAsia="en-GB"/>
        </w:rPr>
        <w:t>Instrumenta pretpristupne pomoći (IPA fonda) dodijeljena novčana sredstva.</w:t>
      </w:r>
    </w:p>
    <w:p w:rsidR="00FC6E46" w:rsidRPr="00FC6E46" w:rsidRDefault="00FC6E46" w:rsidP="00F32EC1">
      <w:pPr>
        <w:jc w:val="both"/>
        <w:rPr>
          <w:rFonts w:ascii="Times New Roman" w:hAnsi="Times New Roman" w:cs="Times New Roman"/>
          <w:bCs/>
          <w:sz w:val="24"/>
          <w:szCs w:val="24"/>
          <w:lang w:val="hr-HR"/>
        </w:rPr>
      </w:pPr>
      <w:r w:rsidRPr="00FC6E46">
        <w:rPr>
          <w:rFonts w:ascii="Times New Roman" w:hAnsi="Times New Roman" w:cs="Times New Roman"/>
          <w:bCs/>
          <w:sz w:val="24"/>
          <w:szCs w:val="24"/>
          <w:lang w:val="hr-HR"/>
        </w:rPr>
        <w:t>Prema tome, nabavka dobara ili usluga koja se plaća iz sredstava IPA fonda se oslobađa plaćanja P</w:t>
      </w:r>
      <w:r w:rsidR="002A1C12">
        <w:rPr>
          <w:rFonts w:ascii="Times New Roman" w:hAnsi="Times New Roman" w:cs="Times New Roman"/>
          <w:bCs/>
          <w:sz w:val="24"/>
          <w:szCs w:val="24"/>
          <w:lang w:val="hr-HR"/>
        </w:rPr>
        <w:t>D</w:t>
      </w:r>
      <w:r w:rsidRPr="00FC6E46">
        <w:rPr>
          <w:rFonts w:ascii="Times New Roman" w:hAnsi="Times New Roman" w:cs="Times New Roman"/>
          <w:bCs/>
          <w:sz w:val="24"/>
          <w:szCs w:val="24"/>
          <w:lang w:val="hr-HR"/>
        </w:rPr>
        <w:t>V-a, ali samo takva nabavka. Pravo da ne plati PDV ima samo lice koje nabavku plaća iz sredstava IPA fonda. Dakle, oslobađanje se mora vezati za lice kojem su na osnovu ugovora data sredstva iz IPA fonda.</w:t>
      </w:r>
    </w:p>
    <w:p w:rsidR="00A51A2E" w:rsidRPr="00F85534" w:rsidRDefault="00FC6E46" w:rsidP="00F85534">
      <w:pPr>
        <w:jc w:val="both"/>
        <w:rPr>
          <w:rFonts w:ascii="Times New Roman" w:hAnsi="Times New Roman" w:cs="Times New Roman"/>
          <w:bCs/>
          <w:sz w:val="24"/>
          <w:szCs w:val="24"/>
          <w:lang w:val="hr-HR"/>
        </w:rPr>
      </w:pPr>
      <w:r w:rsidRPr="00F32EC1">
        <w:rPr>
          <w:rFonts w:ascii="Times New Roman" w:hAnsi="Times New Roman" w:cs="Times New Roman"/>
          <w:bCs/>
          <w:sz w:val="24"/>
          <w:szCs w:val="24"/>
          <w:lang w:val="hr-HR"/>
        </w:rPr>
        <w:t>Napominjemo da bi Potvrda IPA DEU trebala da bude skraćeni ugovor kao i da bi se trebalo poštovati pravilo da „samo faktura koja se plaća sredstvima IPA fonda sadrži klauzulu o oslobađanju“.</w:t>
      </w:r>
    </w:p>
    <w:p w:rsidR="00A51A2E" w:rsidRPr="00F85534" w:rsidRDefault="00A51A2E" w:rsidP="00F85534">
      <w:pPr>
        <w:pStyle w:val="Heading2"/>
        <w:jc w:val="both"/>
        <w:rPr>
          <w:rFonts w:ascii="Times New Roman" w:hAnsi="Times New Roman" w:cs="Times New Roman"/>
          <w:sz w:val="24"/>
          <w:szCs w:val="24"/>
        </w:rPr>
      </w:pPr>
      <w:r w:rsidRPr="00F85534">
        <w:rPr>
          <w:rFonts w:ascii="Times New Roman" w:hAnsi="Times New Roman" w:cs="Times New Roman"/>
          <w:sz w:val="24"/>
          <w:szCs w:val="24"/>
        </w:rPr>
        <w:t xml:space="preserve">Koji je porezni tretman kamate na zajam koji zajmodavac (strano lice koje nema sjedište u BiH) ispostavlja zajmoprimcu (poreznom obvezniku sa sjedištem u BiH) sa stanovišta Zakona </w:t>
      </w:r>
      <w:r w:rsidR="00486EBC">
        <w:rPr>
          <w:rFonts w:ascii="Times New Roman" w:hAnsi="Times New Roman" w:cs="Times New Roman"/>
          <w:sz w:val="24"/>
          <w:szCs w:val="24"/>
        </w:rPr>
        <w:t>o PDV-u?</w:t>
      </w:r>
    </w:p>
    <w:p w:rsidR="00944C57" w:rsidRDefault="00A51A2E" w:rsidP="00F85534">
      <w:pPr>
        <w:spacing w:before="100" w:beforeAutospacing="1" w:after="100" w:afterAutospacing="1" w:line="240" w:lineRule="auto"/>
        <w:jc w:val="both"/>
        <w:rPr>
          <w:rFonts w:ascii="Times New Roman" w:eastAsia="Times New Roman" w:hAnsi="Times New Roman" w:cs="Times New Roman"/>
          <w:bCs/>
          <w:sz w:val="24"/>
          <w:szCs w:val="24"/>
          <w:lang w:eastAsia="sr-Latn-BA"/>
        </w:rPr>
      </w:pPr>
      <w:r w:rsidRPr="00F85534">
        <w:rPr>
          <w:rFonts w:ascii="Times New Roman" w:eastAsia="Times New Roman" w:hAnsi="Times New Roman" w:cs="Times New Roman"/>
          <w:bCs/>
          <w:sz w:val="24"/>
          <w:szCs w:val="24"/>
          <w:lang w:eastAsia="sr-Latn-BA"/>
        </w:rPr>
        <w:t xml:space="preserve">Shodno </w:t>
      </w:r>
      <w:r w:rsidR="00F85534" w:rsidRPr="00F85534">
        <w:rPr>
          <w:rFonts w:ascii="Times New Roman" w:eastAsia="Times New Roman" w:hAnsi="Times New Roman" w:cs="Times New Roman"/>
          <w:bCs/>
          <w:sz w:val="24"/>
          <w:szCs w:val="24"/>
          <w:lang w:eastAsia="sr-Latn-BA"/>
        </w:rPr>
        <w:t xml:space="preserve">članu </w:t>
      </w:r>
      <w:r w:rsidR="00F85534" w:rsidRPr="00F85534">
        <w:rPr>
          <w:rFonts w:ascii="Times New Roman" w:eastAsia="Times New Roman" w:hAnsi="Times New Roman" w:cs="Times New Roman"/>
          <w:sz w:val="24"/>
          <w:szCs w:val="24"/>
          <w:lang w:eastAsia="sr-Latn-BA"/>
        </w:rPr>
        <w:t>25. stav (1) tačka 4. pod a) Zakona</w:t>
      </w:r>
      <w:r w:rsidRPr="00F85534">
        <w:rPr>
          <w:rFonts w:ascii="Times New Roman" w:eastAsia="Times New Roman" w:hAnsi="Times New Roman" w:cs="Times New Roman"/>
          <w:bCs/>
          <w:sz w:val="24"/>
          <w:szCs w:val="24"/>
          <w:lang w:eastAsia="sr-Latn-BA"/>
        </w:rPr>
        <w:t xml:space="preserve"> usluga pozajmljivanja finansijskih sredstava koju je izvršilo ino lice (zajmodavac) poreznom obvezniku sa sjedištem u BiH (zajmoprimac) je oslobođena od oporezivanja porezom na </w:t>
      </w:r>
      <w:r w:rsidR="00895B9B">
        <w:rPr>
          <w:rFonts w:ascii="Times New Roman" w:eastAsia="Times New Roman" w:hAnsi="Times New Roman" w:cs="Times New Roman"/>
          <w:bCs/>
          <w:sz w:val="24"/>
          <w:szCs w:val="24"/>
          <w:lang w:eastAsia="sr-Latn-BA"/>
        </w:rPr>
        <w:t>dodanu</w:t>
      </w:r>
      <w:r w:rsidRPr="00F85534">
        <w:rPr>
          <w:rFonts w:ascii="Times New Roman" w:eastAsia="Times New Roman" w:hAnsi="Times New Roman" w:cs="Times New Roman"/>
          <w:bCs/>
          <w:sz w:val="24"/>
          <w:szCs w:val="24"/>
          <w:lang w:eastAsia="sr-Latn-BA"/>
        </w:rPr>
        <w:t xml:space="preserve"> vrijednost. S tim u vezi, na iznos kamate, koja se smatra naknadom za izvršenu uslugu pozajmljivanja finansijskih sredstava, ne </w:t>
      </w:r>
      <w:r w:rsidRPr="00F85534">
        <w:rPr>
          <w:rFonts w:ascii="Times New Roman" w:eastAsia="Times New Roman" w:hAnsi="Times New Roman" w:cs="Times New Roman"/>
          <w:bCs/>
          <w:sz w:val="24"/>
          <w:szCs w:val="24"/>
          <w:lang w:eastAsia="sr-Latn-BA"/>
        </w:rPr>
        <w:lastRenderedPageBreak/>
        <w:t>obračunav</w:t>
      </w:r>
      <w:r w:rsidR="00F85534" w:rsidRPr="00F85534">
        <w:rPr>
          <w:rFonts w:ascii="Times New Roman" w:eastAsia="Times New Roman" w:hAnsi="Times New Roman" w:cs="Times New Roman"/>
          <w:bCs/>
          <w:sz w:val="24"/>
          <w:szCs w:val="24"/>
          <w:lang w:eastAsia="sr-Latn-BA"/>
        </w:rPr>
        <w:t>a se PDV odnosno ista se ne oporezuje u mjestu gdje primalac usluge ima sjedište, shodno članu 15. stav (2) tačka 4. podtačka e).</w:t>
      </w:r>
    </w:p>
    <w:p w:rsidR="00944C57" w:rsidRDefault="00944C57" w:rsidP="00944C57">
      <w:pPr>
        <w:pStyle w:val="Heading2"/>
        <w:jc w:val="both"/>
        <w:rPr>
          <w:rFonts w:ascii="Times New Roman" w:hAnsi="Times New Roman" w:cs="Times New Roman"/>
          <w:sz w:val="24"/>
          <w:szCs w:val="24"/>
        </w:rPr>
      </w:pPr>
      <w:r w:rsidRPr="00F85534">
        <w:rPr>
          <w:rFonts w:ascii="Times New Roman" w:hAnsi="Times New Roman" w:cs="Times New Roman"/>
          <w:sz w:val="24"/>
          <w:szCs w:val="24"/>
        </w:rPr>
        <w:t>K</w:t>
      </w:r>
      <w:r>
        <w:rPr>
          <w:rFonts w:ascii="Times New Roman" w:hAnsi="Times New Roman" w:cs="Times New Roman"/>
          <w:sz w:val="24"/>
          <w:szCs w:val="24"/>
        </w:rPr>
        <w:t xml:space="preserve">oji je </w:t>
      </w:r>
      <w:r w:rsidR="009401B3">
        <w:rPr>
          <w:rFonts w:ascii="Times New Roman" w:hAnsi="Times New Roman" w:cs="Times New Roman"/>
          <w:sz w:val="24"/>
          <w:szCs w:val="24"/>
        </w:rPr>
        <w:t>porezni</w:t>
      </w:r>
      <w:r w:rsidRPr="00F85534">
        <w:rPr>
          <w:rFonts w:ascii="Times New Roman" w:hAnsi="Times New Roman" w:cs="Times New Roman"/>
          <w:sz w:val="24"/>
          <w:szCs w:val="24"/>
        </w:rPr>
        <w:t xml:space="preserve"> tretman </w:t>
      </w:r>
      <w:r w:rsidR="00486EBC">
        <w:rPr>
          <w:rFonts w:ascii="Times New Roman" w:hAnsi="Times New Roman" w:cs="Times New Roman"/>
          <w:sz w:val="24"/>
          <w:szCs w:val="24"/>
        </w:rPr>
        <w:t xml:space="preserve">prvog </w:t>
      </w:r>
      <w:r>
        <w:rPr>
          <w:rFonts w:ascii="Times New Roman" w:hAnsi="Times New Roman" w:cs="Times New Roman"/>
          <w:sz w:val="24"/>
          <w:szCs w:val="24"/>
        </w:rPr>
        <w:t xml:space="preserve">prometa nekretnine </w:t>
      </w:r>
      <w:r w:rsidR="00486EBC">
        <w:rPr>
          <w:rFonts w:ascii="Times New Roman" w:hAnsi="Times New Roman" w:cs="Times New Roman"/>
          <w:sz w:val="24"/>
          <w:szCs w:val="24"/>
        </w:rPr>
        <w:t>korištene duže od 2 godine</w:t>
      </w:r>
      <w:r w:rsidR="002A1C12">
        <w:rPr>
          <w:rFonts w:ascii="Times New Roman" w:hAnsi="Times New Roman" w:cs="Times New Roman"/>
          <w:sz w:val="24"/>
          <w:szCs w:val="24"/>
        </w:rPr>
        <w:t>,</w:t>
      </w:r>
      <w:r w:rsidR="00486EBC">
        <w:rPr>
          <w:rFonts w:ascii="Times New Roman" w:hAnsi="Times New Roman" w:cs="Times New Roman"/>
          <w:sz w:val="24"/>
          <w:szCs w:val="24"/>
        </w:rPr>
        <w:t xml:space="preserve"> a za koju je prilikom izgradnje odbijen ulazni PDV?</w:t>
      </w:r>
    </w:p>
    <w:p w:rsidR="007809F9" w:rsidRDefault="007809F9" w:rsidP="007809F9">
      <w:pPr>
        <w:spacing w:after="0" w:line="240" w:lineRule="auto"/>
        <w:jc w:val="both"/>
      </w:pPr>
    </w:p>
    <w:p w:rsidR="007809F9" w:rsidRPr="007809F9" w:rsidRDefault="007809F9" w:rsidP="007809F9">
      <w:pPr>
        <w:spacing w:after="0" w:line="240" w:lineRule="auto"/>
        <w:jc w:val="both"/>
        <w:rPr>
          <w:rFonts w:ascii="Times New Roman" w:eastAsia="Calibri" w:hAnsi="Times New Roman" w:cs="Times New Roman"/>
          <w:bCs/>
          <w:iCs/>
          <w:sz w:val="24"/>
          <w:szCs w:val="24"/>
          <w:lang w:val="hr-HR"/>
        </w:rPr>
      </w:pPr>
      <w:r>
        <w:rPr>
          <w:rFonts w:ascii="Times New Roman" w:eastAsia="Calibri" w:hAnsi="Times New Roman" w:cs="Times New Roman"/>
          <w:bCs/>
          <w:iCs/>
          <w:sz w:val="24"/>
          <w:szCs w:val="24"/>
          <w:lang w:val="hr-HR"/>
        </w:rPr>
        <w:t>U</w:t>
      </w:r>
      <w:r w:rsidRPr="007809F9">
        <w:rPr>
          <w:rFonts w:ascii="Times New Roman" w:eastAsia="Calibri" w:hAnsi="Times New Roman" w:cs="Times New Roman"/>
          <w:bCs/>
          <w:iCs/>
          <w:sz w:val="24"/>
          <w:szCs w:val="24"/>
          <w:lang w:val="hr-HR"/>
        </w:rPr>
        <w:t xml:space="preserve">koliko se u predmetnom slučaju radi o </w:t>
      </w:r>
      <w:r w:rsidRPr="007809F9">
        <w:rPr>
          <w:rFonts w:ascii="Times New Roman" w:hAnsi="Times New Roman" w:cs="Times New Roman"/>
          <w:sz w:val="24"/>
          <w:szCs w:val="24"/>
          <w:lang w:val="en-US"/>
        </w:rPr>
        <w:t xml:space="preserve">završenom </w:t>
      </w:r>
      <w:r w:rsidRPr="007809F9">
        <w:rPr>
          <w:rFonts w:ascii="Times New Roman" w:hAnsi="Times New Roman" w:cs="Times New Roman"/>
          <w:sz w:val="24"/>
          <w:szCs w:val="24"/>
        </w:rPr>
        <w:t>građevinskom objektu</w:t>
      </w:r>
      <w:r w:rsidR="001951FE">
        <w:rPr>
          <w:rFonts w:ascii="Times New Roman" w:hAnsi="Times New Roman" w:cs="Times New Roman"/>
          <w:sz w:val="24"/>
          <w:szCs w:val="24"/>
          <w:lang w:val="en-US"/>
        </w:rPr>
        <w:t xml:space="preserve"> koji je upotrebljavan</w:t>
      </w:r>
      <w:r w:rsidRPr="007809F9">
        <w:rPr>
          <w:rFonts w:ascii="Times New Roman" w:hAnsi="Times New Roman" w:cs="Times New Roman"/>
          <w:sz w:val="24"/>
          <w:szCs w:val="24"/>
          <w:lang w:val="en-US"/>
        </w:rPr>
        <w:t xml:space="preserve"> duže od dvije godine od momenta početka upotrebe, te se isti ne smatra novosagrađenim građevinskim objektom u smislu člana</w:t>
      </w:r>
      <w:r w:rsidRPr="007809F9">
        <w:rPr>
          <w:rFonts w:ascii="Times New Roman" w:eastAsia="Calibri" w:hAnsi="Times New Roman" w:cs="Times New Roman"/>
          <w:bCs/>
          <w:iCs/>
          <w:sz w:val="24"/>
          <w:szCs w:val="24"/>
          <w:lang w:val="hr-HR"/>
        </w:rPr>
        <w:t xml:space="preserve"> 8. </w:t>
      </w:r>
      <w:r w:rsidR="002A1C12">
        <w:rPr>
          <w:rFonts w:ascii="Times New Roman" w:eastAsia="Calibri" w:hAnsi="Times New Roman" w:cs="Times New Roman"/>
          <w:bCs/>
          <w:iCs/>
          <w:sz w:val="24"/>
          <w:szCs w:val="24"/>
          <w:lang w:val="hr-HR"/>
        </w:rPr>
        <w:t>stav (1) tačka b) Pravilnika, to</w:t>
      </w:r>
      <w:r w:rsidRPr="007809F9">
        <w:rPr>
          <w:rFonts w:ascii="Times New Roman" w:eastAsia="Calibri" w:hAnsi="Times New Roman" w:cs="Times New Roman"/>
          <w:bCs/>
          <w:iCs/>
          <w:sz w:val="24"/>
          <w:szCs w:val="24"/>
          <w:lang w:val="hr-HR"/>
        </w:rPr>
        <w:t xml:space="preserve"> je promet predmetnog objekta od strane obveznika, u smislu člana 25. stav (1) tačka 2. Zakona, oslobođen od plaćanja PDV-a. U tom slučaju </w:t>
      </w:r>
      <w:r w:rsidR="009401B3">
        <w:rPr>
          <w:rFonts w:ascii="Times New Roman" w:eastAsia="Calibri" w:hAnsi="Times New Roman" w:cs="Times New Roman"/>
          <w:bCs/>
          <w:iCs/>
          <w:sz w:val="24"/>
          <w:szCs w:val="24"/>
          <w:lang w:val="hr-HR"/>
        </w:rPr>
        <w:t>porezni</w:t>
      </w:r>
      <w:r w:rsidRPr="007809F9">
        <w:rPr>
          <w:rFonts w:ascii="Times New Roman" w:eastAsia="Calibri" w:hAnsi="Times New Roman" w:cs="Times New Roman"/>
          <w:bCs/>
          <w:iCs/>
          <w:sz w:val="24"/>
          <w:szCs w:val="24"/>
          <w:lang w:val="hr-HR"/>
        </w:rPr>
        <w:t xml:space="preserve"> obveznik prilikom prometa građevinskog objekta neće obračunati PDV.</w:t>
      </w:r>
    </w:p>
    <w:p w:rsidR="007809F9" w:rsidRPr="007809F9" w:rsidRDefault="007809F9" w:rsidP="007809F9">
      <w:pPr>
        <w:spacing w:after="0" w:line="240" w:lineRule="auto"/>
        <w:jc w:val="both"/>
        <w:rPr>
          <w:rFonts w:ascii="Times New Roman" w:hAnsi="Times New Roman" w:cs="Times New Roman"/>
          <w:sz w:val="24"/>
          <w:szCs w:val="24"/>
          <w:lang w:val="en-US"/>
        </w:rPr>
      </w:pPr>
      <w:r w:rsidRPr="007809F9">
        <w:rPr>
          <w:rFonts w:ascii="Times New Roman" w:eastAsia="Calibri" w:hAnsi="Times New Roman" w:cs="Times New Roman"/>
          <w:sz w:val="24"/>
          <w:szCs w:val="24"/>
          <w:lang w:val="sr-Latn-RS"/>
        </w:rPr>
        <w:t xml:space="preserve">S tim u vezi, kako je </w:t>
      </w:r>
      <w:r w:rsidR="009401B3">
        <w:rPr>
          <w:rFonts w:ascii="Times New Roman" w:eastAsia="Calibri" w:hAnsi="Times New Roman" w:cs="Times New Roman"/>
          <w:sz w:val="24"/>
          <w:szCs w:val="24"/>
          <w:lang w:val="sr-Latn-RS"/>
        </w:rPr>
        <w:t>porezni</w:t>
      </w:r>
      <w:r w:rsidRPr="007809F9">
        <w:rPr>
          <w:rFonts w:ascii="Times New Roman" w:eastAsia="Calibri" w:hAnsi="Times New Roman" w:cs="Times New Roman"/>
          <w:sz w:val="24"/>
          <w:szCs w:val="24"/>
          <w:lang w:val="sr-Latn-RS"/>
        </w:rPr>
        <w:t xml:space="preserve"> obveznik ostvario pravo na odbitak ulaznog poreza prilikom gradnje predmetnog objekta, isti je, u smislu člana 36. stav (2) Zakona i 76. Pravilnika, dužan izvršiti ispravku odbitka ulaznog poreza, i to u roku od deset godina od momenta početka upotrebe objekta. </w:t>
      </w:r>
    </w:p>
    <w:p w:rsidR="007809F9" w:rsidRPr="007809F9" w:rsidRDefault="007809F9" w:rsidP="007809F9">
      <w:pPr>
        <w:spacing w:after="0" w:line="240" w:lineRule="auto"/>
        <w:jc w:val="both"/>
        <w:rPr>
          <w:rFonts w:ascii="Times New Roman" w:hAnsi="Times New Roman" w:cs="Times New Roman"/>
          <w:bCs/>
          <w:sz w:val="24"/>
          <w:szCs w:val="24"/>
          <w:lang w:val="en-US"/>
        </w:rPr>
      </w:pPr>
      <w:r w:rsidRPr="007809F9">
        <w:rPr>
          <w:rFonts w:ascii="Times New Roman" w:hAnsi="Times New Roman" w:cs="Times New Roman"/>
          <w:bCs/>
          <w:sz w:val="24"/>
          <w:szCs w:val="24"/>
          <w:lang w:val="en-US"/>
        </w:rPr>
        <w:t xml:space="preserve">Periodom za ispravku za nepokretnu imovinu smatra se period od deset kalendarskih godina, uključujući godinu početka upotrebe objekta, a ispravka na godišnjem nivou vrši se na jednoj desetini za nepokretnu imovinu, shodno članu 76. </w:t>
      </w:r>
      <w:proofErr w:type="gramStart"/>
      <w:r w:rsidRPr="007809F9">
        <w:rPr>
          <w:rFonts w:ascii="Times New Roman" w:hAnsi="Times New Roman" w:cs="Times New Roman"/>
          <w:bCs/>
          <w:sz w:val="24"/>
          <w:szCs w:val="24"/>
          <w:lang w:val="en-US"/>
        </w:rPr>
        <w:t>stav</w:t>
      </w:r>
      <w:proofErr w:type="gramEnd"/>
      <w:r w:rsidRPr="007809F9">
        <w:rPr>
          <w:rFonts w:ascii="Times New Roman" w:hAnsi="Times New Roman" w:cs="Times New Roman"/>
          <w:bCs/>
          <w:sz w:val="24"/>
          <w:szCs w:val="24"/>
          <w:lang w:val="en-US"/>
        </w:rPr>
        <w:t xml:space="preserve"> (1) i (3) Pravilnika (</w:t>
      </w:r>
      <w:r>
        <w:rPr>
          <w:rFonts w:ascii="Times New Roman" w:hAnsi="Times New Roman" w:cs="Times New Roman"/>
          <w:bCs/>
          <w:sz w:val="24"/>
          <w:szCs w:val="24"/>
          <w:lang w:val="en-US"/>
        </w:rPr>
        <w:t>npr.</w:t>
      </w:r>
      <w:r w:rsidRPr="007809F9">
        <w:rPr>
          <w:rFonts w:ascii="Times New Roman" w:hAnsi="Times New Roman" w:cs="Times New Roman"/>
          <w:bCs/>
          <w:sz w:val="24"/>
          <w:szCs w:val="24"/>
          <w:lang w:val="en-US"/>
        </w:rPr>
        <w:t xml:space="preserve"> za objekat koji je u upotrebi od 2021. godine i koji se prodaje 2024. godine, ispravka odbitka se vrši za preostalih sedam godina). </w:t>
      </w:r>
    </w:p>
    <w:p w:rsidR="00486EBC" w:rsidRPr="00486EBC" w:rsidRDefault="00486EBC" w:rsidP="00486EBC"/>
    <w:p w:rsidR="00A51A2E" w:rsidRDefault="00A51A2E" w:rsidP="00A51A2E">
      <w:pPr>
        <w:pStyle w:val="Heading1"/>
        <w:rPr>
          <w:rFonts w:ascii="Times New Roman" w:hAnsi="Times New Roman" w:cs="Times New Roman"/>
          <w:b/>
          <w:sz w:val="28"/>
          <w:szCs w:val="28"/>
        </w:rPr>
      </w:pPr>
      <w:r w:rsidRPr="00C36F40">
        <w:rPr>
          <w:rFonts w:ascii="Times New Roman" w:hAnsi="Times New Roman" w:cs="Times New Roman"/>
          <w:b/>
          <w:sz w:val="28"/>
          <w:szCs w:val="28"/>
        </w:rPr>
        <w:t>ODBITAK ULAZNOG PDV-A</w:t>
      </w:r>
    </w:p>
    <w:p w:rsidR="002A1C12" w:rsidRPr="002A1C12" w:rsidRDefault="002A1C12" w:rsidP="002A1C12"/>
    <w:p w:rsidR="00A51A2E" w:rsidRPr="00103461" w:rsidRDefault="00A51A2E" w:rsidP="00D420F3">
      <w:pPr>
        <w:pStyle w:val="Heading2"/>
        <w:jc w:val="both"/>
        <w:rPr>
          <w:rFonts w:ascii="Times New Roman" w:hAnsi="Times New Roman" w:cs="Times New Roman"/>
          <w:sz w:val="24"/>
          <w:szCs w:val="24"/>
        </w:rPr>
      </w:pPr>
      <w:r w:rsidRPr="00103461">
        <w:rPr>
          <w:rFonts w:ascii="Times New Roman" w:hAnsi="Times New Roman" w:cs="Times New Roman"/>
          <w:sz w:val="24"/>
          <w:szCs w:val="24"/>
        </w:rPr>
        <w:t xml:space="preserve">Preduzeće, obveznik poreza na dodanu vrijednost, je u svrhe obavljanja poslovne djelatnosti nabavilo </w:t>
      </w:r>
      <w:r w:rsidR="00D420F3">
        <w:rPr>
          <w:rFonts w:ascii="Times New Roman" w:hAnsi="Times New Roman" w:cs="Times New Roman"/>
          <w:sz w:val="24"/>
          <w:szCs w:val="24"/>
        </w:rPr>
        <w:t>teretno</w:t>
      </w:r>
      <w:r w:rsidRPr="00103461">
        <w:rPr>
          <w:rFonts w:ascii="Times New Roman" w:hAnsi="Times New Roman" w:cs="Times New Roman"/>
          <w:sz w:val="24"/>
          <w:szCs w:val="24"/>
        </w:rPr>
        <w:t xml:space="preserve"> vozilo. Da li isto može ostvariti </w:t>
      </w:r>
      <w:r w:rsidR="00D420F3">
        <w:rPr>
          <w:rFonts w:ascii="Times New Roman" w:hAnsi="Times New Roman" w:cs="Times New Roman"/>
          <w:sz w:val="24"/>
          <w:szCs w:val="24"/>
        </w:rPr>
        <w:t xml:space="preserve">pravo na odbitak ulaznog poreza </w:t>
      </w:r>
      <w:r w:rsidRPr="00103461">
        <w:rPr>
          <w:rFonts w:ascii="Times New Roman" w:hAnsi="Times New Roman" w:cs="Times New Roman"/>
          <w:sz w:val="24"/>
          <w:szCs w:val="24"/>
        </w:rPr>
        <w:t>obračunatog na fakt</w:t>
      </w:r>
      <w:r w:rsidR="001951FE">
        <w:rPr>
          <w:rFonts w:ascii="Times New Roman" w:hAnsi="Times New Roman" w:cs="Times New Roman"/>
          <w:sz w:val="24"/>
          <w:szCs w:val="24"/>
        </w:rPr>
        <w:t>uri za nabavku navedenog vozila</w:t>
      </w:r>
      <w:r w:rsidRPr="00103461">
        <w:rPr>
          <w:rFonts w:ascii="Times New Roman" w:hAnsi="Times New Roman" w:cs="Times New Roman"/>
          <w:sz w:val="24"/>
          <w:szCs w:val="24"/>
        </w:rPr>
        <w:t>?</w:t>
      </w:r>
    </w:p>
    <w:p w:rsidR="00A51A2E" w:rsidRPr="00A51A2E" w:rsidRDefault="00A51A2E" w:rsidP="00D420F3">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A51A2E">
        <w:rPr>
          <w:rFonts w:ascii="Times New Roman" w:eastAsia="Times New Roman" w:hAnsi="Times New Roman" w:cs="Times New Roman"/>
          <w:sz w:val="24"/>
          <w:szCs w:val="24"/>
          <w:lang w:eastAsia="sr-Latn-BA"/>
        </w:rPr>
        <w:t xml:space="preserve">S obzirom da se u konkretnom slučaju radi o nabavci </w:t>
      </w:r>
      <w:r w:rsidR="00D420F3">
        <w:rPr>
          <w:rFonts w:ascii="Times New Roman" w:eastAsia="Times New Roman" w:hAnsi="Times New Roman" w:cs="Times New Roman"/>
          <w:sz w:val="24"/>
          <w:szCs w:val="24"/>
          <w:lang w:eastAsia="sr-Latn-BA"/>
        </w:rPr>
        <w:t xml:space="preserve">teretnog </w:t>
      </w:r>
      <w:r w:rsidRPr="00A51A2E">
        <w:rPr>
          <w:rFonts w:ascii="Times New Roman" w:eastAsia="Times New Roman" w:hAnsi="Times New Roman" w:cs="Times New Roman"/>
          <w:sz w:val="24"/>
          <w:szCs w:val="24"/>
          <w:lang w:eastAsia="sr-Latn-BA"/>
        </w:rPr>
        <w:t>vozila, obveznik može ostvariti pravo na odbitak ulaznog poreza obračunatog pri nabavci istog, uz ispunjenje u</w:t>
      </w:r>
      <w:r w:rsidR="00016943">
        <w:rPr>
          <w:rFonts w:ascii="Times New Roman" w:eastAsia="Times New Roman" w:hAnsi="Times New Roman" w:cs="Times New Roman"/>
          <w:sz w:val="24"/>
          <w:szCs w:val="24"/>
          <w:lang w:eastAsia="sr-Latn-BA"/>
        </w:rPr>
        <w:t>vjeta</w:t>
      </w:r>
      <w:r w:rsidRPr="00A51A2E">
        <w:rPr>
          <w:rFonts w:ascii="Times New Roman" w:eastAsia="Times New Roman" w:hAnsi="Times New Roman" w:cs="Times New Roman"/>
          <w:sz w:val="24"/>
          <w:szCs w:val="24"/>
          <w:lang w:eastAsia="sr-Latn-BA"/>
        </w:rPr>
        <w:t xml:space="preserve"> iz člana 32. Zakona i člana 63. Pravilnika.</w:t>
      </w:r>
    </w:p>
    <w:p w:rsidR="00A51A2E" w:rsidRPr="00A43DEF" w:rsidRDefault="00A51A2E" w:rsidP="00A43DEF">
      <w:pPr>
        <w:pStyle w:val="Heading2"/>
        <w:jc w:val="both"/>
        <w:rPr>
          <w:rFonts w:ascii="Times New Roman" w:hAnsi="Times New Roman" w:cs="Times New Roman"/>
          <w:sz w:val="24"/>
          <w:szCs w:val="24"/>
        </w:rPr>
      </w:pPr>
      <w:r w:rsidRPr="00A43DEF">
        <w:rPr>
          <w:rFonts w:ascii="Times New Roman" w:hAnsi="Times New Roman" w:cs="Times New Roman"/>
          <w:sz w:val="24"/>
          <w:szCs w:val="24"/>
        </w:rPr>
        <w:t>Preduzeće se</w:t>
      </w:r>
      <w:r w:rsidR="00351C28">
        <w:rPr>
          <w:rFonts w:ascii="Times New Roman" w:hAnsi="Times New Roman" w:cs="Times New Roman"/>
          <w:sz w:val="24"/>
          <w:szCs w:val="24"/>
        </w:rPr>
        <w:t xml:space="preserve"> </w:t>
      </w:r>
      <w:r w:rsidRPr="00A43DEF">
        <w:rPr>
          <w:rFonts w:ascii="Times New Roman" w:hAnsi="Times New Roman" w:cs="Times New Roman"/>
          <w:sz w:val="24"/>
          <w:szCs w:val="24"/>
        </w:rPr>
        <w:t>bavi uvozom dobara i registrirano je kao obveznik poreza na dodanu vrijednost. Kada isto može ostvariti pravo na odbitak ulaznog poreza na dodanu vrijednost kod uvoza dobara, odnosno da li navedeno preduzeće može ostvariti pravo na odbitak ulaznog poreza u mjesecu kada su dobra uvezena ili kada je plaćen porez na dodanu vrijednost ?</w:t>
      </w:r>
    </w:p>
    <w:p w:rsidR="000E24AD" w:rsidRDefault="000E24AD" w:rsidP="00351C28">
      <w:pPr>
        <w:pStyle w:val="NoSpacing"/>
        <w:jc w:val="both"/>
        <w:rPr>
          <w:rFonts w:ascii="Times New Roman" w:hAnsi="Times New Roman"/>
          <w:sz w:val="24"/>
          <w:lang w:eastAsia="sr-Latn-RS"/>
        </w:rPr>
      </w:pPr>
    </w:p>
    <w:p w:rsidR="00351C28" w:rsidRDefault="00351C28" w:rsidP="00351C28">
      <w:pPr>
        <w:pStyle w:val="NoSpacing"/>
        <w:jc w:val="both"/>
        <w:rPr>
          <w:rFonts w:ascii="Times New Roman" w:hAnsi="Times New Roman"/>
          <w:sz w:val="24"/>
          <w:lang w:val="bs-Latn-BA" w:eastAsia="sr-Latn-RS"/>
        </w:rPr>
      </w:pPr>
      <w:r>
        <w:rPr>
          <w:rFonts w:ascii="Times New Roman" w:hAnsi="Times New Roman"/>
          <w:sz w:val="24"/>
          <w:lang w:eastAsia="sr-Latn-RS"/>
        </w:rPr>
        <w:t xml:space="preserve">Ukoliko je </w:t>
      </w:r>
      <w:r w:rsidR="009401B3">
        <w:rPr>
          <w:rFonts w:ascii="Times New Roman" w:hAnsi="Times New Roman"/>
          <w:sz w:val="24"/>
          <w:lang w:eastAsia="sr-Latn-RS"/>
        </w:rPr>
        <w:t>porezni</w:t>
      </w:r>
      <w:r>
        <w:rPr>
          <w:rFonts w:ascii="Times New Roman" w:hAnsi="Times New Roman"/>
          <w:sz w:val="24"/>
          <w:lang w:eastAsia="sr-Latn-RS"/>
        </w:rPr>
        <w:t xml:space="preserve"> obveznik uvoznik,</w:t>
      </w:r>
      <w:r>
        <w:rPr>
          <w:rFonts w:ascii="Times New Roman" w:hAnsi="Times New Roman"/>
          <w:sz w:val="24"/>
          <w:lang w:val="bs-Latn-BA" w:eastAsia="en-GB"/>
        </w:rPr>
        <w:t xml:space="preserve"> odnosno primalac</w:t>
      </w:r>
      <w:r>
        <w:rPr>
          <w:rFonts w:ascii="Times New Roman" w:hAnsi="Times New Roman"/>
          <w:sz w:val="24"/>
          <w:lang w:eastAsia="en-GB"/>
        </w:rPr>
        <w:t xml:space="preserve"> /vlasnik </w:t>
      </w:r>
      <w:r>
        <w:rPr>
          <w:rFonts w:ascii="Times New Roman" w:hAnsi="Times New Roman"/>
          <w:sz w:val="24"/>
          <w:lang w:val="bs-Latn-BA" w:eastAsia="en-GB"/>
        </w:rPr>
        <w:t>robe u rubrici broj 8, te ukoliko je</w:t>
      </w:r>
      <w:r>
        <w:rPr>
          <w:rFonts w:ascii="Times New Roman" w:hAnsi="Times New Roman"/>
          <w:sz w:val="24"/>
          <w:lang w:eastAsia="sr-Latn-RS"/>
        </w:rPr>
        <w:t xml:space="preserve"> prilikom plaćanja poreza </w:t>
      </w:r>
      <w:r>
        <w:rPr>
          <w:rFonts w:ascii="Times New Roman" w:hAnsi="Times New Roman"/>
          <w:sz w:val="24"/>
          <w:lang w:val="bs-Latn-BA" w:eastAsia="sr-Latn-RS"/>
        </w:rPr>
        <w:t>pri uvozu, na nalogu za uplatu, u pozivu na broj odobrenja, naveden identifikacioni broj uvoznika na kojeg glasi JCI</w:t>
      </w:r>
      <w:r>
        <w:rPr>
          <w:rFonts w:ascii="Times New Roman" w:hAnsi="Times New Roman"/>
          <w:sz w:val="24"/>
          <w:lang w:eastAsia="sr-Latn-RS"/>
        </w:rPr>
        <w:t>), kao i pod u</w:t>
      </w:r>
      <w:r w:rsidR="00A05350">
        <w:rPr>
          <w:rFonts w:ascii="Times New Roman" w:hAnsi="Times New Roman"/>
          <w:sz w:val="24"/>
          <w:lang w:eastAsia="sr-Latn-RS"/>
        </w:rPr>
        <w:t>vjetom</w:t>
      </w:r>
      <w:r>
        <w:rPr>
          <w:rFonts w:ascii="Times New Roman" w:hAnsi="Times New Roman"/>
          <w:sz w:val="24"/>
          <w:lang w:eastAsia="sr-Latn-RS"/>
        </w:rPr>
        <w:t xml:space="preserve"> da će </w:t>
      </w:r>
      <w:r>
        <w:rPr>
          <w:rFonts w:ascii="Times New Roman" w:hAnsi="Times New Roman"/>
          <w:sz w:val="24"/>
          <w:lang w:eastAsia="en-GB"/>
        </w:rPr>
        <w:t>uvoznik</w:t>
      </w:r>
      <w:r>
        <w:rPr>
          <w:rFonts w:ascii="Times New Roman" w:hAnsi="Times New Roman"/>
          <w:sz w:val="24"/>
          <w:lang w:eastAsia="sr-Latn-RS"/>
        </w:rPr>
        <w:t xml:space="preserve"> uvezena dobra koristiti u svrhu poslovanja koje vr</w:t>
      </w:r>
      <w:r>
        <w:rPr>
          <w:rFonts w:ascii="Times New Roman" w:hAnsi="Times New Roman"/>
          <w:sz w:val="24"/>
          <w:lang w:val="hr-HR" w:eastAsia="sr-Latn-RS"/>
        </w:rPr>
        <w:t>š</w:t>
      </w:r>
      <w:r>
        <w:rPr>
          <w:rFonts w:ascii="Times New Roman" w:hAnsi="Times New Roman"/>
          <w:sz w:val="24"/>
          <w:lang w:eastAsia="sr-Latn-RS"/>
        </w:rPr>
        <w:t xml:space="preserve">i, odnosno za obavljanje svoje oporezive poslovne djelatnosti iz koje će proisteći izlazna </w:t>
      </w:r>
      <w:r w:rsidR="009472F5">
        <w:rPr>
          <w:rFonts w:ascii="Times New Roman" w:hAnsi="Times New Roman"/>
          <w:sz w:val="24"/>
          <w:lang w:eastAsia="sr-Latn-RS"/>
        </w:rPr>
        <w:t>porezna</w:t>
      </w:r>
      <w:r>
        <w:rPr>
          <w:rFonts w:ascii="Times New Roman" w:hAnsi="Times New Roman"/>
          <w:sz w:val="24"/>
          <w:lang w:eastAsia="sr-Latn-RS"/>
        </w:rPr>
        <w:t xml:space="preserve"> obaveza,</w:t>
      </w:r>
      <w:r>
        <w:rPr>
          <w:rFonts w:ascii="Times New Roman" w:hAnsi="Times New Roman"/>
          <w:sz w:val="24"/>
          <w:lang w:val="hr-HR" w:eastAsia="sr-Latn-RS"/>
        </w:rPr>
        <w:t xml:space="preserve"> dakle, ukoliko će </w:t>
      </w:r>
      <w:r>
        <w:rPr>
          <w:rFonts w:ascii="Times New Roman" w:hAnsi="Times New Roman"/>
          <w:sz w:val="24"/>
          <w:lang w:eastAsia="sr-Latn-RS"/>
        </w:rPr>
        <w:t>koristi za promet dobara i usluga koji podlije</w:t>
      </w:r>
      <w:r>
        <w:rPr>
          <w:rFonts w:ascii="Times New Roman" w:hAnsi="Times New Roman"/>
          <w:sz w:val="24"/>
          <w:lang w:val="hr-HR" w:eastAsia="sr-Latn-RS"/>
        </w:rPr>
        <w:t>ž</w:t>
      </w:r>
      <w:r>
        <w:rPr>
          <w:rFonts w:ascii="Times New Roman" w:hAnsi="Times New Roman"/>
          <w:sz w:val="24"/>
          <w:lang w:eastAsia="sr-Latn-RS"/>
        </w:rPr>
        <w:t>e pla</w:t>
      </w:r>
      <w:r>
        <w:rPr>
          <w:rFonts w:ascii="Times New Roman" w:hAnsi="Times New Roman"/>
          <w:sz w:val="24"/>
          <w:lang w:val="hr-HR" w:eastAsia="sr-Latn-RS"/>
        </w:rPr>
        <w:t>ć</w:t>
      </w:r>
      <w:r>
        <w:rPr>
          <w:rFonts w:ascii="Times New Roman" w:hAnsi="Times New Roman"/>
          <w:sz w:val="24"/>
          <w:lang w:eastAsia="sr-Latn-RS"/>
        </w:rPr>
        <w:t>anju PDV</w:t>
      </w:r>
      <w:r>
        <w:rPr>
          <w:rFonts w:ascii="Times New Roman" w:hAnsi="Times New Roman"/>
          <w:sz w:val="24"/>
          <w:lang w:val="hr-HR" w:eastAsia="sr-Latn-RS"/>
        </w:rPr>
        <w:t>-</w:t>
      </w:r>
      <w:r>
        <w:rPr>
          <w:rFonts w:ascii="Times New Roman" w:hAnsi="Times New Roman"/>
          <w:sz w:val="24"/>
          <w:lang w:eastAsia="sr-Latn-RS"/>
        </w:rPr>
        <w:t xml:space="preserve">a, tada isti, uz </w:t>
      </w:r>
      <w:r>
        <w:rPr>
          <w:rFonts w:ascii="Times New Roman" w:hAnsi="Times New Roman"/>
          <w:sz w:val="24"/>
          <w:lang w:val="bs-Latn-BA" w:eastAsia="sr-Latn-RS"/>
        </w:rPr>
        <w:t>ispunjenje u</w:t>
      </w:r>
      <w:r w:rsidR="00A05350">
        <w:rPr>
          <w:rFonts w:ascii="Times New Roman" w:hAnsi="Times New Roman"/>
          <w:sz w:val="24"/>
          <w:lang w:val="bs-Latn-BA" w:eastAsia="sr-Latn-RS"/>
        </w:rPr>
        <w:t>vjeta</w:t>
      </w:r>
      <w:r>
        <w:rPr>
          <w:rFonts w:ascii="Times New Roman" w:hAnsi="Times New Roman"/>
          <w:sz w:val="24"/>
          <w:lang w:val="bs-Latn-BA" w:eastAsia="sr-Latn-RS"/>
        </w:rPr>
        <w:t xml:space="preserve"> </w:t>
      </w:r>
      <w:r>
        <w:rPr>
          <w:rFonts w:ascii="Times New Roman" w:hAnsi="Times New Roman"/>
          <w:sz w:val="24"/>
          <w:lang w:val="de-DE" w:eastAsia="sr-Latn-RS"/>
        </w:rPr>
        <w:t>propisanih</w:t>
      </w:r>
      <w:r>
        <w:rPr>
          <w:rFonts w:ascii="Times New Roman" w:hAnsi="Times New Roman"/>
          <w:sz w:val="24"/>
          <w:lang w:val="bs-Latn-BA" w:eastAsia="sr-Latn-RS"/>
        </w:rPr>
        <w:t xml:space="preserve"> članom 32. Zakona i članom 65. stav (1) Pravilnika, ima pravo na odbitak ulaznog poreza, pod u</w:t>
      </w:r>
      <w:r w:rsidR="00E21E27">
        <w:rPr>
          <w:rFonts w:ascii="Times New Roman" w:hAnsi="Times New Roman"/>
          <w:sz w:val="24"/>
          <w:lang w:val="bs-Latn-BA" w:eastAsia="sr-Latn-RS"/>
        </w:rPr>
        <w:t>vjetom</w:t>
      </w:r>
      <w:r>
        <w:rPr>
          <w:rFonts w:ascii="Times New Roman" w:hAnsi="Times New Roman"/>
          <w:sz w:val="24"/>
          <w:lang w:val="bs-Latn-BA" w:eastAsia="sr-Latn-RS"/>
        </w:rPr>
        <w:t xml:space="preserve"> da je plaćen PDV pri uvozu, odnosno plaćen carinski dug.</w:t>
      </w:r>
    </w:p>
    <w:p w:rsidR="00351C28" w:rsidRDefault="00351C28" w:rsidP="00351C28">
      <w:pPr>
        <w:pStyle w:val="NoSpacing"/>
        <w:jc w:val="both"/>
        <w:rPr>
          <w:rFonts w:ascii="Times New Roman" w:hAnsi="Times New Roman"/>
          <w:b/>
          <w:bCs/>
          <w:i/>
          <w:iCs/>
          <w:sz w:val="24"/>
          <w:lang w:val="en-GB" w:eastAsia="en-GB"/>
        </w:rPr>
      </w:pPr>
    </w:p>
    <w:p w:rsidR="00351C28" w:rsidRPr="00351C28" w:rsidRDefault="000E24AD" w:rsidP="00351C28">
      <w:pPr>
        <w:pStyle w:val="NoSpacing"/>
        <w:jc w:val="both"/>
        <w:rPr>
          <w:rFonts w:ascii="Times New Roman" w:hAnsi="Times New Roman"/>
          <w:bCs/>
          <w:iCs/>
          <w:sz w:val="24"/>
          <w:lang w:val="en-US"/>
        </w:rPr>
      </w:pPr>
      <w:r>
        <w:rPr>
          <w:rFonts w:ascii="Times New Roman" w:hAnsi="Times New Roman"/>
          <w:bCs/>
          <w:iCs/>
          <w:sz w:val="24"/>
          <w:lang w:eastAsia="en-GB"/>
        </w:rPr>
        <w:t>Dakle</w:t>
      </w:r>
      <w:r w:rsidR="00351C28" w:rsidRPr="00351C28">
        <w:rPr>
          <w:rFonts w:ascii="Times New Roman" w:hAnsi="Times New Roman"/>
          <w:bCs/>
          <w:iCs/>
          <w:sz w:val="24"/>
          <w:lang w:eastAsia="en-GB"/>
        </w:rPr>
        <w:t xml:space="preserve">, ukoliko je datum na JCI u tekućem mjesecu kad je i izvršena carinska procedura, a </w:t>
      </w:r>
      <w:r w:rsidR="00351C28" w:rsidRPr="00351C28">
        <w:rPr>
          <w:rFonts w:ascii="Times New Roman" w:hAnsi="Times New Roman"/>
          <w:bCs/>
          <w:iCs/>
          <w:sz w:val="24"/>
          <w:lang w:val="bs-Latn-BA" w:eastAsia="sr-Latn-RS"/>
        </w:rPr>
        <w:t xml:space="preserve">PDV plaćen pri uvozu </w:t>
      </w:r>
      <w:r w:rsidR="00351C28" w:rsidRPr="00351C28">
        <w:rPr>
          <w:rFonts w:ascii="Times New Roman" w:hAnsi="Times New Roman"/>
          <w:bCs/>
          <w:iCs/>
          <w:sz w:val="24"/>
          <w:lang w:eastAsia="en-GB"/>
        </w:rPr>
        <w:t>u narednom mjesecu</w:t>
      </w:r>
      <w:r w:rsidR="00351C28" w:rsidRPr="00351C28">
        <w:rPr>
          <w:rFonts w:ascii="Times New Roman" w:hAnsi="Times New Roman"/>
          <w:bCs/>
          <w:iCs/>
          <w:sz w:val="24"/>
          <w:lang w:val="bs-Latn-BA" w:eastAsia="sr-Latn-RS"/>
        </w:rPr>
        <w:t xml:space="preserve"> (ali do momenta podnošenja PDV prijave), tada </w:t>
      </w:r>
      <w:r w:rsidR="00351C28" w:rsidRPr="00351C28">
        <w:rPr>
          <w:rFonts w:ascii="Times New Roman" w:hAnsi="Times New Roman"/>
          <w:bCs/>
          <w:iCs/>
          <w:sz w:val="24"/>
          <w:lang w:val="bs-Latn-BA" w:eastAsia="sr-Latn-RS"/>
        </w:rPr>
        <w:lastRenderedPageBreak/>
        <w:t>se vrijednosti obaveza obračunati</w:t>
      </w:r>
      <w:r w:rsidR="00A05350">
        <w:rPr>
          <w:rFonts w:ascii="Times New Roman" w:hAnsi="Times New Roman"/>
          <w:bCs/>
          <w:iCs/>
          <w:sz w:val="24"/>
          <w:lang w:val="bs-Latn-BA" w:eastAsia="sr-Latn-RS"/>
        </w:rPr>
        <w:t>h pri uvozu (PDV) mogu odbiti i</w:t>
      </w:r>
      <w:r w:rsidR="00351C28" w:rsidRPr="00351C28">
        <w:rPr>
          <w:rFonts w:ascii="Times New Roman" w:hAnsi="Times New Roman"/>
          <w:bCs/>
          <w:iCs/>
          <w:sz w:val="24"/>
          <w:lang w:val="bs-Latn-BA" w:eastAsia="sr-Latn-RS"/>
        </w:rPr>
        <w:t xml:space="preserve"> evidentirati u PDV prijavi (polje 42) i </w:t>
      </w:r>
      <w:r w:rsidR="00351C28" w:rsidRPr="00351C28">
        <w:rPr>
          <w:rFonts w:ascii="Times New Roman" w:hAnsi="Times New Roman"/>
          <w:bCs/>
          <w:iCs/>
          <w:sz w:val="24"/>
          <w:lang w:val="sr-Latn-RS" w:eastAsia="en-GB"/>
        </w:rPr>
        <w:t xml:space="preserve">u </w:t>
      </w:r>
      <w:r w:rsidR="00351C28" w:rsidRPr="00351C28">
        <w:rPr>
          <w:rFonts w:ascii="Times New Roman" w:hAnsi="Times New Roman"/>
          <w:bCs/>
          <w:iCs/>
          <w:sz w:val="24"/>
          <w:lang w:eastAsia="en-GB"/>
        </w:rPr>
        <w:t xml:space="preserve">e-Nabavkama u onom </w:t>
      </w:r>
      <w:r w:rsidR="001A25B0">
        <w:rPr>
          <w:rFonts w:ascii="Times New Roman" w:hAnsi="Times New Roman"/>
          <w:bCs/>
          <w:iCs/>
          <w:sz w:val="24"/>
          <w:lang w:eastAsia="en-GB"/>
        </w:rPr>
        <w:t>poreznom</w:t>
      </w:r>
      <w:r w:rsidR="00351C28" w:rsidRPr="00351C28">
        <w:rPr>
          <w:rFonts w:ascii="Times New Roman" w:hAnsi="Times New Roman"/>
          <w:bCs/>
          <w:iCs/>
          <w:sz w:val="24"/>
          <w:lang w:eastAsia="en-GB"/>
        </w:rPr>
        <w:t xml:space="preserve"> periodu </w:t>
      </w:r>
      <w:r w:rsidR="00351C28" w:rsidRPr="000E24AD">
        <w:rPr>
          <w:rFonts w:ascii="Times New Roman" w:hAnsi="Times New Roman"/>
          <w:bCs/>
          <w:iCs/>
          <w:sz w:val="24"/>
          <w:lang w:eastAsia="en-GB"/>
        </w:rPr>
        <w:t xml:space="preserve">u kojem je izvršeno carinjenje i sačinjen JCI (tekući mjesec), </w:t>
      </w:r>
      <w:r w:rsidR="00351C28" w:rsidRPr="00351C28">
        <w:rPr>
          <w:rFonts w:ascii="Times New Roman" w:hAnsi="Times New Roman"/>
          <w:bCs/>
          <w:iCs/>
          <w:sz w:val="24"/>
          <w:lang w:eastAsia="en-GB"/>
        </w:rPr>
        <w:t>ali samo pod u</w:t>
      </w:r>
      <w:r w:rsidR="00A05350">
        <w:rPr>
          <w:rFonts w:ascii="Times New Roman" w:hAnsi="Times New Roman"/>
          <w:bCs/>
          <w:iCs/>
          <w:sz w:val="24"/>
          <w:lang w:eastAsia="en-GB"/>
        </w:rPr>
        <w:t xml:space="preserve">vjetom </w:t>
      </w:r>
      <w:r w:rsidR="00351C28" w:rsidRPr="00351C28">
        <w:rPr>
          <w:rFonts w:ascii="Times New Roman" w:hAnsi="Times New Roman"/>
          <w:bCs/>
          <w:iCs/>
          <w:sz w:val="24"/>
          <w:lang w:eastAsia="en-GB"/>
        </w:rPr>
        <w:t>da je obračunati PDV plaćen</w:t>
      </w:r>
      <w:r w:rsidR="00351C28" w:rsidRPr="00351C28">
        <w:rPr>
          <w:rFonts w:ascii="Times New Roman" w:hAnsi="Times New Roman"/>
          <w:bCs/>
          <w:iCs/>
          <w:sz w:val="24"/>
          <w:lang w:val="bs-Latn-BA" w:eastAsia="sr-Latn-RS"/>
        </w:rPr>
        <w:t xml:space="preserve"> do momenta podnošenja PDV prijave</w:t>
      </w:r>
      <w:r w:rsidR="00351C28" w:rsidRPr="00351C28">
        <w:rPr>
          <w:rFonts w:ascii="Times New Roman" w:hAnsi="Times New Roman"/>
          <w:bCs/>
          <w:iCs/>
          <w:sz w:val="24"/>
          <w:lang w:eastAsia="en-GB"/>
        </w:rPr>
        <w:t>.</w:t>
      </w:r>
    </w:p>
    <w:p w:rsidR="00A51A2E" w:rsidRPr="000E24AD" w:rsidRDefault="00345051" w:rsidP="00351C28">
      <w:pPr>
        <w:pStyle w:val="NormalWeb"/>
        <w:jc w:val="both"/>
        <w:rPr>
          <w:color w:val="2E74B5" w:themeColor="accent1" w:themeShade="BF"/>
        </w:rPr>
      </w:pPr>
      <w:r w:rsidRPr="00351C28">
        <w:rPr>
          <w:color w:val="2E74B5" w:themeColor="accent1" w:themeShade="BF"/>
        </w:rPr>
        <w:t>Preduzeće je nabavilo dobra, čija je vrijednost veća od 20,00 KM, a koja poklanja u svrhu unapr</w:t>
      </w:r>
      <w:r w:rsidR="00A146EC">
        <w:rPr>
          <w:color w:val="2E74B5" w:themeColor="accent1" w:themeShade="BF"/>
        </w:rPr>
        <w:t>j</w:t>
      </w:r>
      <w:r w:rsidRPr="00351C28">
        <w:rPr>
          <w:color w:val="2E74B5" w:themeColor="accent1" w:themeShade="BF"/>
        </w:rPr>
        <w:t xml:space="preserve">eđenja djelatnosti koju obavlja. Da li preduzeće može ostvariti pravo na </w:t>
      </w:r>
      <w:r w:rsidRPr="000E24AD">
        <w:rPr>
          <w:color w:val="2E74B5" w:themeColor="accent1" w:themeShade="BF"/>
        </w:rPr>
        <w:t>odbitak poreza na dodanu vrijednost plaćenog prilikom nabavke navedenih dobara?</w:t>
      </w:r>
    </w:p>
    <w:p w:rsidR="00345051" w:rsidRPr="00345051" w:rsidRDefault="00345051" w:rsidP="000E24AD">
      <w:pPr>
        <w:pStyle w:val="NormalWeb"/>
        <w:jc w:val="both"/>
      </w:pPr>
      <w:r w:rsidRPr="00345051">
        <w:t>S obzirom da je pojedinačna tržišna vrijednost dobara koja se poklanjanju u svrhu unapr</w:t>
      </w:r>
      <w:r w:rsidR="00E707C2">
        <w:t>j</w:t>
      </w:r>
      <w:r w:rsidRPr="00345051">
        <w:t>eđenja poslovanja poreznog obveznika veća od 20,00 KM, to se isto smatra prometom koji podliježe oporezivanju porezom na dodanu vrijednost, te, u smislu naprijed navedenog, obveznik ima pravo na odbitak ulaznog poreza na dodanu vrijednost koji je platio prilikom nabavke istih.</w:t>
      </w:r>
    </w:p>
    <w:p w:rsidR="00345051" w:rsidRPr="000E24AD" w:rsidRDefault="00345051" w:rsidP="00E147B9">
      <w:pPr>
        <w:pStyle w:val="Heading2"/>
        <w:jc w:val="both"/>
        <w:rPr>
          <w:rFonts w:ascii="Times New Roman" w:hAnsi="Times New Roman" w:cs="Times New Roman"/>
          <w:sz w:val="24"/>
          <w:szCs w:val="24"/>
        </w:rPr>
      </w:pPr>
      <w:r w:rsidRPr="000E24AD">
        <w:rPr>
          <w:rFonts w:ascii="Times New Roman" w:hAnsi="Times New Roman" w:cs="Times New Roman"/>
          <w:sz w:val="24"/>
          <w:szCs w:val="24"/>
        </w:rPr>
        <w:t>Porezni obveznik prima usluge vezane za unapr</w:t>
      </w:r>
      <w:r w:rsidR="002A1C12">
        <w:rPr>
          <w:rFonts w:ascii="Times New Roman" w:hAnsi="Times New Roman" w:cs="Times New Roman"/>
          <w:sz w:val="24"/>
          <w:szCs w:val="24"/>
        </w:rPr>
        <w:t>j</w:t>
      </w:r>
      <w:r w:rsidRPr="000E24AD">
        <w:rPr>
          <w:rFonts w:ascii="Times New Roman" w:hAnsi="Times New Roman" w:cs="Times New Roman"/>
          <w:sz w:val="24"/>
          <w:szCs w:val="24"/>
        </w:rPr>
        <w:t>eđenje prodaje od strane tržnog centra u kojem ima izloženu svoju robu. Usluge se sastoje od ulistavanja artikala u sistem, učešća u akcijskom katalogu i korištenja mjesta za izlaganje robe. Da li isti ima pravo na odbitak ulaznog poreza po tom osnovu?</w:t>
      </w:r>
    </w:p>
    <w:p w:rsidR="00345051" w:rsidRPr="00345051" w:rsidRDefault="00E147B9" w:rsidP="00E147B9">
      <w:pPr>
        <w:pStyle w:val="NormalWeb"/>
        <w:jc w:val="both"/>
      </w:pPr>
      <w:r>
        <w:t>P</w:t>
      </w:r>
      <w:r w:rsidR="00345051" w:rsidRPr="00345051">
        <w:t>orezni obveznik ima pravo na odbitak ulaznog porez</w:t>
      </w:r>
      <w:r>
        <w:t>a koji mu je iskazan na fakturama</w:t>
      </w:r>
      <w:r w:rsidR="00345051" w:rsidRPr="00345051">
        <w:t xml:space="preserve"> za usluge vezane za unapr</w:t>
      </w:r>
      <w:r w:rsidR="00A146EC">
        <w:t>j</w:t>
      </w:r>
      <w:r w:rsidR="00345051" w:rsidRPr="00345051">
        <w:t>eđivanje prodaje</w:t>
      </w:r>
      <w:r w:rsidR="00542729" w:rsidRPr="00542729">
        <w:t xml:space="preserve"> </w:t>
      </w:r>
      <w:r w:rsidR="00542729">
        <w:t>(</w:t>
      </w:r>
      <w:r w:rsidR="00542729" w:rsidRPr="000E24AD">
        <w:t>ulist</w:t>
      </w:r>
      <w:r w:rsidR="00542729">
        <w:t>avanja artikala u sistem, učešće</w:t>
      </w:r>
      <w:r w:rsidR="00542729" w:rsidRPr="000E24AD">
        <w:t xml:space="preserve"> u</w:t>
      </w:r>
      <w:r w:rsidR="00542729">
        <w:t xml:space="preserve"> akcijskom katalogu i korištenje</w:t>
      </w:r>
      <w:r w:rsidR="00542729" w:rsidRPr="000E24AD">
        <w:t xml:space="preserve"> mjesta za izlaganje robe</w:t>
      </w:r>
      <w:r w:rsidR="00542729">
        <w:t>)</w:t>
      </w:r>
      <w:r w:rsidR="00345051" w:rsidRPr="00345051">
        <w:t>, uz ispunjenje u</w:t>
      </w:r>
      <w:r w:rsidR="00A146EC">
        <w:t>vjeta</w:t>
      </w:r>
      <w:r w:rsidR="00345051" w:rsidRPr="00345051">
        <w:t xml:space="preserve"> propisanih članom 32. Zakona i članom 63. Pravilnika.</w:t>
      </w:r>
    </w:p>
    <w:p w:rsidR="00345051" w:rsidRPr="00542729" w:rsidRDefault="00345051" w:rsidP="00542729">
      <w:pPr>
        <w:pStyle w:val="Heading2"/>
        <w:jc w:val="both"/>
        <w:rPr>
          <w:rFonts w:ascii="Times New Roman" w:hAnsi="Times New Roman" w:cs="Times New Roman"/>
          <w:sz w:val="24"/>
          <w:szCs w:val="24"/>
        </w:rPr>
      </w:pPr>
      <w:r w:rsidRPr="00542729">
        <w:rPr>
          <w:rFonts w:ascii="Times New Roman" w:hAnsi="Times New Roman" w:cs="Times New Roman"/>
          <w:sz w:val="24"/>
          <w:szCs w:val="24"/>
        </w:rPr>
        <w:t>Lice iz inostranstva obavlja oporeziv promet u BiH, te je u tom smislu registrirano putem poreznog punomoćnika u BiH. Postavlja se pitanje da li lice iz inostranstva, u tom slučaju ima pravo na odbitak ulaznog PDV-a?</w:t>
      </w:r>
    </w:p>
    <w:p w:rsidR="00345051" w:rsidRPr="00345051" w:rsidRDefault="008C2A5C" w:rsidP="008C2A5C">
      <w:pPr>
        <w:pStyle w:val="NormalWeb"/>
        <w:jc w:val="both"/>
      </w:pPr>
      <w:r>
        <w:t>R</w:t>
      </w:r>
      <w:r w:rsidR="00345051" w:rsidRPr="00345051">
        <w:t>egistracijom kod poreznog punomoćnika, lice iz inostranstva stiče sva prava i obaveze kao i drugi porezni obveznici u BiH, te saglasno tome može ostvariti i pravo na odbitak ulaznog PDV-a za isporučena dobra i izvršene usluge, od poreznih obveznika iz BiH, uz ispunjenje u</w:t>
      </w:r>
      <w:r w:rsidR="00AE5D72">
        <w:t>vjeta</w:t>
      </w:r>
      <w:r w:rsidR="00345051" w:rsidRPr="00345051">
        <w:t xml:space="preserve"> iz člana 32. Zakona i člana 63. Pravilnika.</w:t>
      </w:r>
    </w:p>
    <w:p w:rsidR="00345051" w:rsidRPr="00930124" w:rsidRDefault="00345051" w:rsidP="00930124">
      <w:pPr>
        <w:pStyle w:val="Heading2"/>
        <w:jc w:val="both"/>
        <w:rPr>
          <w:rFonts w:ascii="Times New Roman" w:hAnsi="Times New Roman" w:cs="Times New Roman"/>
          <w:sz w:val="24"/>
          <w:szCs w:val="24"/>
        </w:rPr>
      </w:pPr>
      <w:r w:rsidRPr="00930124">
        <w:rPr>
          <w:rFonts w:ascii="Times New Roman" w:hAnsi="Times New Roman" w:cs="Times New Roman"/>
          <w:sz w:val="24"/>
          <w:szCs w:val="24"/>
        </w:rPr>
        <w:t>U svom poslovanju porezni obveznik iz BiH često je u situaciji da svojim poslovnim partnerima iz inostranstva obezbjeđuje i smještaj. Da bi poslovnim partnerima obezb</w:t>
      </w:r>
      <w:r w:rsidR="003F7D7D">
        <w:rPr>
          <w:rFonts w:ascii="Times New Roman" w:hAnsi="Times New Roman" w:cs="Times New Roman"/>
          <w:sz w:val="24"/>
          <w:szCs w:val="24"/>
        </w:rPr>
        <w:t>i</w:t>
      </w:r>
      <w:r w:rsidRPr="00930124">
        <w:rPr>
          <w:rFonts w:ascii="Times New Roman" w:hAnsi="Times New Roman" w:cs="Times New Roman"/>
          <w:sz w:val="24"/>
          <w:szCs w:val="24"/>
        </w:rPr>
        <w:t>jedili adekvatan smještaj odlučeno je da se isti smještaju u hotel. Po obavljenoj usluzi hotel ispostavlja fakturu sa PDV-om. Faktura glasi na ime poreznog obveznika iz BiH. Pitanje je da li porezni obveznik ima pravo na odbitak ulaznog PDV-a u slučaju kada mu hotel, za izvršenu uslugu smještaja, ispostavlja fakturu sa PDV-om?</w:t>
      </w:r>
    </w:p>
    <w:p w:rsidR="00345051" w:rsidRPr="00345051" w:rsidRDefault="00345051" w:rsidP="0093012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 obzirom da se u konkretnom slučaju ne radi o uslugama smještaja za poslovne zabave, nego o uslugama smještaja poslovnih partnera iz inostranstva u BiH, pri čemu je faktura o izvršenoj usluzi ispostavljena na ime poreznog obveznika iz BiH, to isti može ostvariti pravo na odbitak ulaznog PDV-a uz ispunjenje u</w:t>
      </w:r>
      <w:r w:rsidR="003F7D7D">
        <w:rPr>
          <w:rFonts w:ascii="Times New Roman" w:eastAsia="Times New Roman" w:hAnsi="Times New Roman" w:cs="Times New Roman"/>
          <w:sz w:val="24"/>
          <w:szCs w:val="24"/>
          <w:lang w:eastAsia="sr-Latn-BA"/>
        </w:rPr>
        <w:t>vjeta</w:t>
      </w:r>
      <w:r w:rsidRPr="00345051">
        <w:rPr>
          <w:rFonts w:ascii="Times New Roman" w:eastAsia="Times New Roman" w:hAnsi="Times New Roman" w:cs="Times New Roman"/>
          <w:sz w:val="24"/>
          <w:szCs w:val="24"/>
          <w:lang w:eastAsia="sr-Latn-BA"/>
        </w:rPr>
        <w:t xml:space="preserve"> iz člana 32. Zakona i člana 63. Pravilnika.</w:t>
      </w:r>
    </w:p>
    <w:p w:rsidR="00345051" w:rsidRPr="00A67CD6" w:rsidRDefault="00345051" w:rsidP="00A67CD6">
      <w:pPr>
        <w:pStyle w:val="Heading2"/>
        <w:jc w:val="both"/>
        <w:rPr>
          <w:rFonts w:ascii="Times New Roman" w:hAnsi="Times New Roman" w:cs="Times New Roman"/>
          <w:sz w:val="24"/>
          <w:szCs w:val="24"/>
        </w:rPr>
      </w:pPr>
      <w:r w:rsidRPr="00A67CD6">
        <w:rPr>
          <w:rFonts w:ascii="Times New Roman" w:hAnsi="Times New Roman" w:cs="Times New Roman"/>
          <w:sz w:val="24"/>
          <w:szCs w:val="24"/>
        </w:rPr>
        <w:lastRenderedPageBreak/>
        <w:t>Samostalna t</w:t>
      </w:r>
      <w:r w:rsidR="00A67CD6">
        <w:rPr>
          <w:rFonts w:ascii="Times New Roman" w:hAnsi="Times New Roman" w:cs="Times New Roman"/>
          <w:sz w:val="24"/>
          <w:szCs w:val="24"/>
        </w:rPr>
        <w:t>rgovinska radnja posluje od 2018. godine. Ista je u 2022</w:t>
      </w:r>
      <w:r w:rsidRPr="00A67CD6">
        <w:rPr>
          <w:rFonts w:ascii="Times New Roman" w:hAnsi="Times New Roman" w:cs="Times New Roman"/>
          <w:sz w:val="24"/>
          <w:szCs w:val="24"/>
        </w:rPr>
        <w:t>. godini registrirana kao obveznik poreza na dodanu vrijednost, sa početkom PDV obaveze od 01. februara 20</w:t>
      </w:r>
      <w:r w:rsidR="00A67CD6">
        <w:rPr>
          <w:rFonts w:ascii="Times New Roman" w:hAnsi="Times New Roman" w:cs="Times New Roman"/>
          <w:sz w:val="24"/>
          <w:szCs w:val="24"/>
        </w:rPr>
        <w:t>22</w:t>
      </w:r>
      <w:r w:rsidRPr="00A67CD6">
        <w:rPr>
          <w:rFonts w:ascii="Times New Roman" w:hAnsi="Times New Roman" w:cs="Times New Roman"/>
          <w:sz w:val="24"/>
          <w:szCs w:val="24"/>
        </w:rPr>
        <w:t>. godine. Da li navedena radnja ima pravo na odbitak ulaznog poreza na dobra na zalihama koje je nabavila prije registracije za porez na dodanu vrijednost?</w:t>
      </w:r>
    </w:p>
    <w:p w:rsidR="00345051" w:rsidRPr="00345051" w:rsidRDefault="00345051" w:rsidP="00831044">
      <w:pPr>
        <w:pStyle w:val="NormalWeb"/>
        <w:jc w:val="both"/>
      </w:pPr>
      <w:r w:rsidRPr="00345051">
        <w:t xml:space="preserve">Svako lice koje se registrira kao obveznik poreza na dodanu vrijednost, u smislu člana </w:t>
      </w:r>
      <w:r w:rsidR="00831044">
        <w:t xml:space="preserve">37. zakona i </w:t>
      </w:r>
      <w:r w:rsidRPr="00345051">
        <w:t>77. Pravilnika, ima pravo na odbitak ulaznog poreza na dobra na zalihama koja su stečena ili uvezena prije registracije za porez na dodanu vrijednost srazmjerno prometu istih nakon što je lice postalo registrirani obveznik poreza na dodanu vrijednost.</w:t>
      </w:r>
    </w:p>
    <w:p w:rsidR="00345051" w:rsidRPr="00345051" w:rsidRDefault="00345051" w:rsidP="00831044">
      <w:pPr>
        <w:spacing w:after="0"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Srazmjerni odbitak, u smislu člana 37. Zakona, kao i ovog člana Pravilnika, znači da odbitak iz stava 1. ovog člana ne može biti veći od iznosa uobičajene porezne obaveze u datom poreznom periodu. Uobičajena porezna obaveza predstavlja razliku između izlaznog i ulaznog poreza koji se može odbiti u datom poreznom periodu. Ukoliko se desi da iznos iz stava (1) ovog člana bude veći od uobičajene porezne obaveze, isti se prenosi na naredne porezne periode, shodno članu 77. stav (2) Pravilnika.</w:t>
      </w:r>
    </w:p>
    <w:p w:rsidR="00345051" w:rsidRPr="00345051" w:rsidRDefault="00345051" w:rsidP="00831044">
      <w:pPr>
        <w:spacing w:after="0"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Porez na dodanu vrijednost se može odbiti pod u</w:t>
      </w:r>
      <w:r w:rsidR="00D67239">
        <w:rPr>
          <w:rFonts w:ascii="Times New Roman" w:eastAsia="Times New Roman" w:hAnsi="Times New Roman" w:cs="Times New Roman"/>
          <w:sz w:val="24"/>
          <w:szCs w:val="24"/>
          <w:lang w:eastAsia="sr-Latn-BA"/>
        </w:rPr>
        <w:t xml:space="preserve">vjetom </w:t>
      </w:r>
      <w:r w:rsidRPr="00345051">
        <w:rPr>
          <w:rFonts w:ascii="Times New Roman" w:eastAsia="Times New Roman" w:hAnsi="Times New Roman" w:cs="Times New Roman"/>
          <w:sz w:val="24"/>
          <w:szCs w:val="24"/>
          <w:lang w:eastAsia="sr-Latn-BA"/>
        </w:rPr>
        <w:t>da su dobra na zalihi:</w:t>
      </w:r>
    </w:p>
    <w:p w:rsidR="00345051" w:rsidRPr="00345051" w:rsidRDefault="00345051" w:rsidP="00831044">
      <w:pPr>
        <w:numPr>
          <w:ilvl w:val="0"/>
          <w:numId w:val="14"/>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bila isporučena od strane registriranog obveznika poreza na dodanu vrijednost licu koje postaje registrirani obveznik poreza na dodanu vrijednost ili uvezena od strane lica koje postaje registrirani obveznik poreza na dodanu vrijednost,</w:t>
      </w:r>
    </w:p>
    <w:p w:rsidR="00345051" w:rsidRPr="00345051" w:rsidRDefault="00345051" w:rsidP="00831044">
      <w:pPr>
        <w:numPr>
          <w:ilvl w:val="0"/>
          <w:numId w:val="14"/>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bila isporučena ili uvezena, ali ne više od 1 (jedne) godine prije nego što je lice postalo registrirani obveznik poreza na dodanu vrijednost, shodno članu 77. stav (4) Pravilnika.</w:t>
      </w:r>
    </w:p>
    <w:p w:rsidR="00345051" w:rsidRPr="00345051" w:rsidRDefault="00345051" w:rsidP="00831044">
      <w:pPr>
        <w:spacing w:after="0"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Članom 77. stav 5. Pravilnika propisano je da lica iz stava 1. ovog člana dostavljaju Upravi za indirektno oporezivanje popis dobara na zalihi koja zadovoljavaju u</w:t>
      </w:r>
      <w:r w:rsidR="00831802">
        <w:rPr>
          <w:rFonts w:ascii="Times New Roman" w:eastAsia="Times New Roman" w:hAnsi="Times New Roman" w:cs="Times New Roman"/>
          <w:sz w:val="24"/>
          <w:szCs w:val="24"/>
          <w:lang w:eastAsia="sr-Latn-BA"/>
        </w:rPr>
        <w:t>vjete</w:t>
      </w:r>
      <w:r w:rsidRPr="00345051">
        <w:rPr>
          <w:rFonts w:ascii="Times New Roman" w:eastAsia="Times New Roman" w:hAnsi="Times New Roman" w:cs="Times New Roman"/>
          <w:sz w:val="24"/>
          <w:szCs w:val="24"/>
          <w:lang w:eastAsia="sr-Latn-BA"/>
        </w:rPr>
        <w:t xml:space="preserve"> iz naprijed navedenog stava (4) člana 77. Pravilnika, s tim da popis mora sadržavati najmanje podatke o:</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vrsti,</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količinama,</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nabavnim cijenama,</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obračunatom porezu na dodanu vrijednost od strane dobavljača,</w:t>
      </w:r>
    </w:p>
    <w:p w:rsidR="00345051" w:rsidRPr="00345051" w:rsidRDefault="00345051" w:rsidP="00831044">
      <w:pPr>
        <w:numPr>
          <w:ilvl w:val="0"/>
          <w:numId w:val="15"/>
        </w:numPr>
        <w:spacing w:after="0" w:line="240" w:lineRule="auto"/>
        <w:ind w:left="1440"/>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dobavljačima, uključujući broj i datume faktura po kojima su dobra nabavljena.</w:t>
      </w:r>
    </w:p>
    <w:p w:rsidR="00345051" w:rsidRPr="00345051" w:rsidRDefault="00345051" w:rsidP="0083104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Izuzetno ukoliko se radi o dobrima na zalihi koja su uvezena od strane lica koje postaje registrirani obveznik poreza na dodanu vrijednost u popisu je potrebno obezbijediti podatke o obračunatom porezu na dodanu vrijednost pri uvozu, te broju i datumu jedinstvenih carinskih isprava, shodno stavu 6. istog člana Pravilnika.</w:t>
      </w:r>
    </w:p>
    <w:p w:rsidR="00345051" w:rsidRPr="00831044" w:rsidRDefault="00345051" w:rsidP="00831044">
      <w:pPr>
        <w:pStyle w:val="Heading2"/>
        <w:jc w:val="both"/>
        <w:rPr>
          <w:rFonts w:ascii="Times New Roman" w:hAnsi="Times New Roman" w:cs="Times New Roman"/>
          <w:sz w:val="24"/>
          <w:szCs w:val="24"/>
        </w:rPr>
      </w:pPr>
      <w:r w:rsidRPr="00831044">
        <w:rPr>
          <w:rFonts w:ascii="Times New Roman" w:hAnsi="Times New Roman" w:cs="Times New Roman"/>
          <w:sz w:val="24"/>
          <w:szCs w:val="24"/>
        </w:rPr>
        <w:t>Preduzeće „A“, porezni obveznik, kupilo je od preduzeća „B“, takođe</w:t>
      </w:r>
      <w:r w:rsidR="004B631A">
        <w:rPr>
          <w:rFonts w:ascii="Times New Roman" w:hAnsi="Times New Roman" w:cs="Times New Roman"/>
          <w:sz w:val="24"/>
          <w:szCs w:val="24"/>
        </w:rPr>
        <w:t>r</w:t>
      </w:r>
      <w:r w:rsidRPr="00831044">
        <w:rPr>
          <w:rFonts w:ascii="Times New Roman" w:hAnsi="Times New Roman" w:cs="Times New Roman"/>
          <w:sz w:val="24"/>
          <w:szCs w:val="24"/>
        </w:rPr>
        <w:t xml:space="preserve"> poreznog obveznika, stanove. Preduzeće „B“ bilo je i izvođač i investitor stanova. Da li preduzeće „A“, kupac ima pravo odbitka PDV-a po fakturama prodavca, s obzirom da su stanovi namijenjeni dalj</w:t>
      </w:r>
      <w:r w:rsidR="008E1BB6">
        <w:rPr>
          <w:rFonts w:ascii="Times New Roman" w:hAnsi="Times New Roman" w:cs="Times New Roman"/>
          <w:sz w:val="24"/>
          <w:szCs w:val="24"/>
        </w:rPr>
        <w:t>nj</w:t>
      </w:r>
      <w:r w:rsidRPr="00831044">
        <w:rPr>
          <w:rFonts w:ascii="Times New Roman" w:hAnsi="Times New Roman" w:cs="Times New Roman"/>
          <w:sz w:val="24"/>
          <w:szCs w:val="24"/>
        </w:rPr>
        <w:t>oj prodaji i da li je u obavezi svojim kupcima zaračunati PDV?</w:t>
      </w:r>
    </w:p>
    <w:p w:rsidR="00345051" w:rsidRPr="002D284F" w:rsidRDefault="00831044" w:rsidP="00831044">
      <w:pPr>
        <w:pStyle w:val="NormalWeb"/>
        <w:jc w:val="both"/>
      </w:pPr>
      <w:r>
        <w:t>P</w:t>
      </w:r>
      <w:r w:rsidR="00345051" w:rsidRPr="002D284F">
        <w:t>rodaja nabavl</w:t>
      </w:r>
      <w:r>
        <w:t>jenih stanova odnosno drugi pr</w:t>
      </w:r>
      <w:r w:rsidR="00C16326">
        <w:t>ij</w:t>
      </w:r>
      <w:r w:rsidR="00345051" w:rsidRPr="002D284F">
        <w:t>enos prava raspolaganja nepokretne imovine je oslobođen obračuna PDV-a u skladu sa odredbama člana 25. stav 2. Zakona, a pravo na odbitak ulaznog PDV-a preduzeće „A“ ne može ostvariti za promet dobara i usluga koje su oslobođene plaćanja PDV-a, u skladu sa članom 32. stav 4. Zakona.</w:t>
      </w:r>
    </w:p>
    <w:p w:rsidR="00345051" w:rsidRPr="00405982" w:rsidRDefault="00345051" w:rsidP="00405982">
      <w:pPr>
        <w:pStyle w:val="Heading2"/>
        <w:jc w:val="both"/>
        <w:rPr>
          <w:rFonts w:ascii="Times New Roman" w:hAnsi="Times New Roman" w:cs="Times New Roman"/>
          <w:sz w:val="24"/>
          <w:szCs w:val="24"/>
        </w:rPr>
      </w:pPr>
      <w:r w:rsidRPr="00405982">
        <w:rPr>
          <w:rFonts w:ascii="Times New Roman" w:hAnsi="Times New Roman" w:cs="Times New Roman"/>
          <w:sz w:val="24"/>
          <w:szCs w:val="24"/>
        </w:rPr>
        <w:lastRenderedPageBreak/>
        <w:t>Porezni obveznik iz BiH se bavi uvozom i distribucijom medicinske opreme, kao i njihovim instaliranjem, održavanjem i servisiranjem u svim zdravstvenim ustanovama u BiH. Prilikom realizacije tih pos</w:t>
      </w:r>
      <w:r w:rsidR="0069749B">
        <w:rPr>
          <w:rFonts w:ascii="Times New Roman" w:hAnsi="Times New Roman" w:cs="Times New Roman"/>
          <w:sz w:val="24"/>
          <w:szCs w:val="24"/>
        </w:rPr>
        <w:t>lova serviseri, tehničari i inže</w:t>
      </w:r>
      <w:r w:rsidRPr="00405982">
        <w:rPr>
          <w:rFonts w:ascii="Times New Roman" w:hAnsi="Times New Roman" w:cs="Times New Roman"/>
          <w:sz w:val="24"/>
          <w:szCs w:val="24"/>
        </w:rPr>
        <w:t>njeri poreznog obveznika koriste hotelske usluge. Da li porezni obveznik ima pravo na odbitak ulaznog poreza po fakturama za smještaj njegovih radnika?</w:t>
      </w:r>
    </w:p>
    <w:p w:rsidR="00345051" w:rsidRPr="00345051" w:rsidRDefault="00A10A70" w:rsidP="00A10A70">
      <w:pPr>
        <w:pStyle w:val="NormalWeb"/>
        <w:jc w:val="both"/>
      </w:pPr>
      <w:r>
        <w:t>U</w:t>
      </w:r>
      <w:r w:rsidR="00345051" w:rsidRPr="00345051">
        <w:t>koliko se u konkretnom slučaju ne radi o smještaju za poslovne zabave, porezni obveznik, uz ispunjenje u</w:t>
      </w:r>
      <w:r w:rsidR="00747D19">
        <w:t>vjeta</w:t>
      </w:r>
      <w:r w:rsidR="00345051" w:rsidRPr="00345051">
        <w:t xml:space="preserve"> iz člana 63. Pravilnika, može odbiti ulazni PDV na fakturama za troškove smještaja zaposlenih radnika na službenom putovanju.</w:t>
      </w:r>
    </w:p>
    <w:p w:rsidR="00345051" w:rsidRPr="00A10A70" w:rsidRDefault="00345051" w:rsidP="00A10A70">
      <w:pPr>
        <w:pStyle w:val="Heading2"/>
        <w:jc w:val="both"/>
        <w:rPr>
          <w:rFonts w:ascii="Times New Roman" w:hAnsi="Times New Roman" w:cs="Times New Roman"/>
          <w:sz w:val="24"/>
          <w:szCs w:val="24"/>
        </w:rPr>
      </w:pPr>
      <w:r w:rsidRPr="00A10A70">
        <w:rPr>
          <w:rFonts w:ascii="Times New Roman" w:hAnsi="Times New Roman" w:cs="Times New Roman"/>
          <w:sz w:val="24"/>
          <w:szCs w:val="24"/>
        </w:rPr>
        <w:t>Porezni obveznik „B“ se bavi proizvodnjom i prometom hemikalija. U procesu proizvodnje radnici su neposredno izloženi štetnim dejstvima hemikalija, te im se iz tog razloga dnevno daje određena količina mlijeka. Porezni obveznik „B“ je nabavku i potrošnju mlijeka za radnike regulirao internim aktom, a na osnovu zakona kojim se regulira zaštita radnika na radnim mjestima sa posebnim u</w:t>
      </w:r>
      <w:r w:rsidR="009733FB">
        <w:rPr>
          <w:rFonts w:ascii="Times New Roman" w:hAnsi="Times New Roman" w:cs="Times New Roman"/>
          <w:sz w:val="24"/>
          <w:szCs w:val="24"/>
        </w:rPr>
        <w:t>vjetima</w:t>
      </w:r>
      <w:r w:rsidRPr="00A10A70">
        <w:rPr>
          <w:rFonts w:ascii="Times New Roman" w:hAnsi="Times New Roman" w:cs="Times New Roman"/>
          <w:sz w:val="24"/>
          <w:szCs w:val="24"/>
        </w:rPr>
        <w:t xml:space="preserve"> rada. Da li porezni obveznik „B“ može ostvariti pravo na odbitak ulaznog poreza iskazanog na fakturama dobavljača za nabavku mlijeka?</w:t>
      </w:r>
    </w:p>
    <w:p w:rsidR="00345051" w:rsidRPr="00345051" w:rsidRDefault="00361D0E" w:rsidP="00361D0E">
      <w:pPr>
        <w:pStyle w:val="NormalWeb"/>
        <w:jc w:val="both"/>
      </w:pPr>
      <w:r>
        <w:t>U</w:t>
      </w:r>
      <w:r w:rsidR="00345051" w:rsidRPr="00345051">
        <w:t>koliko je aktom preduzeća koji je donesen na osnovu zakona kojim se regulira zaštita radnika na radu propisana obaveza preduzeća da se radnicima koji rade na radnim mjestima sa posebnim u</w:t>
      </w:r>
      <w:r w:rsidR="000F46DF">
        <w:t>vjetima</w:t>
      </w:r>
      <w:r w:rsidR="00345051" w:rsidRPr="00345051">
        <w:t xml:space="preserve"> rada, odnosno koji su izloženi štetnim dejstvima, vrši podjela određene količine mlijeka, te ukoliko preduzeće vodi posebnu evidenciju o nabavci i utrošku tih dobara, ista se mogu smatrati dobrima koje preduzeće koristi u svrhu poslovanja koje vrši.</w:t>
      </w:r>
    </w:p>
    <w:p w:rsidR="002A1C12" w:rsidRDefault="00345051" w:rsidP="00E03A83">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U tom slučaju, porezni obveznik „B“, uz ispunjenje u</w:t>
      </w:r>
      <w:r w:rsidR="00747D19">
        <w:rPr>
          <w:rFonts w:ascii="Times New Roman" w:eastAsia="Times New Roman" w:hAnsi="Times New Roman" w:cs="Times New Roman"/>
          <w:sz w:val="24"/>
          <w:szCs w:val="24"/>
          <w:lang w:eastAsia="sr-Latn-BA"/>
        </w:rPr>
        <w:t>vjeta</w:t>
      </w:r>
      <w:r w:rsidRPr="00345051">
        <w:rPr>
          <w:rFonts w:ascii="Times New Roman" w:eastAsia="Times New Roman" w:hAnsi="Times New Roman" w:cs="Times New Roman"/>
          <w:sz w:val="24"/>
          <w:szCs w:val="24"/>
          <w:lang w:eastAsia="sr-Latn-BA"/>
        </w:rPr>
        <w:t xml:space="preserve"> propisanih članom 32. Zakona o porezu na dodanu vrijednost i članom 63. stav 1. Pravilnika o primjeni Zakona o porezu na dodanu vrijednost može ostvariti pravo na odbitak ulaznog poreza iskazanog na fakturama dobavljača za nabavku mlijeka.</w:t>
      </w:r>
    </w:p>
    <w:p w:rsidR="00345051" w:rsidRPr="002A1C12" w:rsidRDefault="00345051" w:rsidP="00E03A83">
      <w:pPr>
        <w:spacing w:before="100" w:beforeAutospacing="1" w:after="100" w:afterAutospacing="1" w:line="240" w:lineRule="auto"/>
        <w:jc w:val="both"/>
        <w:rPr>
          <w:rFonts w:ascii="Times New Roman" w:eastAsia="Times New Roman" w:hAnsi="Times New Roman" w:cs="Times New Roman"/>
          <w:color w:val="0070C0"/>
          <w:sz w:val="24"/>
          <w:szCs w:val="24"/>
          <w:lang w:eastAsia="sr-Latn-BA"/>
        </w:rPr>
      </w:pPr>
      <w:r w:rsidRPr="002A1C12">
        <w:rPr>
          <w:rFonts w:ascii="Times New Roman" w:hAnsi="Times New Roman" w:cs="Times New Roman"/>
          <w:color w:val="0070C0"/>
          <w:sz w:val="24"/>
          <w:szCs w:val="24"/>
        </w:rPr>
        <w:t>Porezni obveznik „A“ se bavi eksploatacijom rude olova i cinka. Porezni obveznik „A“ angažirao je preduzeće „C“ za asfaltiranje oštećenog puta između poslovnih objekata koji se nalaze u širem krugu rudnika. Kolovoz je bio u tolikoj mjeri oštećen da je bilo onemogućeno kretanje vozila, mehanizacije i radnika između poslovnih objekata što je neophodno u svakodnevnom procesu proizvodnje. Da li porezni obveznik „A“ može ostvariti pravo na odbitak ulaznog poreza koji mu je obračunat na fakturama za uslugu asfaltiranja oštećenog puta?</w:t>
      </w:r>
    </w:p>
    <w:p w:rsidR="00345051" w:rsidRPr="00345051" w:rsidRDefault="001C3E8C" w:rsidP="001C3E8C">
      <w:pPr>
        <w:pStyle w:val="NormalWeb"/>
        <w:jc w:val="both"/>
      </w:pPr>
      <w:r>
        <w:t>U</w:t>
      </w:r>
      <w:r w:rsidR="00345051" w:rsidRPr="00345051">
        <w:t>koliko se radi o asfaltiranju oštećenog puta</w:t>
      </w:r>
      <w:r w:rsidR="002A1C12">
        <w:t xml:space="preserve"> u vlasništvu poreznog obveznika „A“</w:t>
      </w:r>
      <w:r w:rsidR="00345051" w:rsidRPr="00345051">
        <w:t xml:space="preserve"> između poslovnih objekata, </w:t>
      </w:r>
      <w:r w:rsidR="002A1C12">
        <w:t>isti,</w:t>
      </w:r>
      <w:r w:rsidR="00345051" w:rsidRPr="00345051">
        <w:t xml:space="preserve"> uz ispunjenje u</w:t>
      </w:r>
      <w:r w:rsidR="00747D19">
        <w:t>vjeta</w:t>
      </w:r>
      <w:r w:rsidR="00345051" w:rsidRPr="00345051">
        <w:t xml:space="preserve"> propisanih članom 32. Zakona i 63. Pravilnika, može ostvariti pravo na odbitak ulaznog poreza koji mu je obračunat na fakturama za uslugu asfaltiranja oštećenog puta.</w:t>
      </w:r>
    </w:p>
    <w:p w:rsidR="00345051" w:rsidRPr="00345051" w:rsidRDefault="00345051" w:rsidP="001C3E8C">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Istovremeno, ukoliko porezni obveznik „A“ prestane da ispunjava u</w:t>
      </w:r>
      <w:r w:rsidR="000F6F19">
        <w:rPr>
          <w:rFonts w:ascii="Times New Roman" w:eastAsia="Times New Roman" w:hAnsi="Times New Roman" w:cs="Times New Roman"/>
          <w:sz w:val="24"/>
          <w:szCs w:val="24"/>
          <w:lang w:eastAsia="sr-Latn-BA"/>
        </w:rPr>
        <w:t>vjete</w:t>
      </w:r>
      <w:r w:rsidRPr="00345051">
        <w:rPr>
          <w:rFonts w:ascii="Times New Roman" w:eastAsia="Times New Roman" w:hAnsi="Times New Roman" w:cs="Times New Roman"/>
          <w:sz w:val="24"/>
          <w:szCs w:val="24"/>
          <w:lang w:eastAsia="sr-Latn-BA"/>
        </w:rPr>
        <w:t xml:space="preserve"> za odbitak ulaznog poreza koji je ostvario po fakturama za uslugu asfaltiranja oštećenog puta, u roku od deset godina od momenta početka upotrebe istog, u obavezi je da izvrši ispravku odbitka ulaznog poreza.</w:t>
      </w:r>
    </w:p>
    <w:p w:rsidR="00345051" w:rsidRPr="0051328D" w:rsidRDefault="00345051" w:rsidP="0051328D">
      <w:pPr>
        <w:pStyle w:val="Heading2"/>
        <w:jc w:val="both"/>
        <w:rPr>
          <w:rFonts w:ascii="Times New Roman" w:hAnsi="Times New Roman" w:cs="Times New Roman"/>
          <w:sz w:val="24"/>
          <w:szCs w:val="24"/>
        </w:rPr>
      </w:pPr>
      <w:r w:rsidRPr="0051328D">
        <w:rPr>
          <w:rFonts w:ascii="Times New Roman" w:hAnsi="Times New Roman" w:cs="Times New Roman"/>
          <w:sz w:val="24"/>
          <w:szCs w:val="24"/>
        </w:rPr>
        <w:lastRenderedPageBreak/>
        <w:t>Univerzitet „X“ je u 2013. godini registriran kao obveznik poreza na dodanu vrijednost, sa početkom PDV obaveze od 01. februara 2013. godine. Osnovna djelatnost Univerziteta „X“ je visoko obrazovanje, a što je, u smislu člana 24. stav 1. tačka 4. Zakona o porezu na dodanu vrijednost, oslobođeno od plaćanja poreza na dodanu vrijednost. Pored navedenog, Univerzitet „X“ u okviru svog poslovnog objekta, iznajmljuje određeni broj poslovnih prostora, odnosno obavlja djelatnost koja podliježe oporezivanju porezom na dodanu vrijednost, te na osnovu koje je registriran kao obveznik poreza na dodanu vrijednost. Univerzitet „X“ mjesečno zaprima fakture koje se odnose na troškove struje i vode. Da li Univerzitet „X“ može ostvariti pravo na odbitak ulaznog poreza po osnovu takvih faktura?</w:t>
      </w:r>
    </w:p>
    <w:p w:rsidR="00345051" w:rsidRPr="00345051" w:rsidRDefault="0051328D" w:rsidP="0051328D">
      <w:pPr>
        <w:pStyle w:val="NormalWeb"/>
        <w:jc w:val="both"/>
      </w:pPr>
      <w:r>
        <w:t>O</w:t>
      </w:r>
      <w:r w:rsidR="00345051" w:rsidRPr="00345051">
        <w:t>bveznik Univerzitet „X“, koji istovremeno obavlja oporezivu djelatnost i djelatnost koja je oslobođena od plaćanja poreza na dodanu vrijednost, može ostvariti pravo na srazmjerni odbitak ulaznog poreza</w:t>
      </w:r>
      <w:r>
        <w:t xml:space="preserve"> u skladu sa članom 33. stav (1) Zakona.</w:t>
      </w:r>
      <w:r w:rsidR="002A1C12">
        <w:t xml:space="preserve"> </w:t>
      </w:r>
      <w:r w:rsidR="00345051" w:rsidRPr="00345051">
        <w:t>Srazmjerni porezni odbitak izračunava se primjenom  procenta srazmjernog odbitka na iznos ulaznog poreza umanjenog za iznos koji obveznik nema pravo da odbije i umanjen za iznos koji porezni obveznik ima pravo da u potpunosti odbije, shodno članu 74. stav 4. Pravilnika.</w:t>
      </w:r>
    </w:p>
    <w:p w:rsidR="00345051" w:rsidRPr="00345051" w:rsidRDefault="00345051" w:rsidP="0051328D">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345051">
        <w:rPr>
          <w:rFonts w:ascii="Times New Roman" w:eastAsia="Times New Roman" w:hAnsi="Times New Roman" w:cs="Times New Roman"/>
          <w:sz w:val="24"/>
          <w:szCs w:val="24"/>
          <w:lang w:eastAsia="sr-Latn-BA"/>
        </w:rPr>
        <w:t>Odbici izvršeni na osnovu privremenog srazmjernog dijela mijenjaju se na osnovu iznosa stvarnog prometa, a ova se izmjena za prethodnu godinu vrši najkasnije putem porezne prijave za mjesec mart tekuće godine, u smislu odredbi člana 74. stav 5. Pravilnika.</w:t>
      </w:r>
    </w:p>
    <w:p w:rsidR="00345051" w:rsidRPr="00C3238D" w:rsidRDefault="00345051" w:rsidP="00C3238D">
      <w:pPr>
        <w:pStyle w:val="Heading2"/>
        <w:jc w:val="both"/>
        <w:rPr>
          <w:rFonts w:ascii="Times New Roman" w:hAnsi="Times New Roman" w:cs="Times New Roman"/>
          <w:sz w:val="24"/>
          <w:szCs w:val="24"/>
        </w:rPr>
      </w:pPr>
      <w:r w:rsidRPr="00C3238D">
        <w:rPr>
          <w:rFonts w:ascii="Times New Roman" w:hAnsi="Times New Roman" w:cs="Times New Roman"/>
          <w:sz w:val="24"/>
          <w:szCs w:val="24"/>
        </w:rPr>
        <w:t>Da li porezni obveznik može koristiti pravo na odbitak ulaznog poreza po računima dobavljača za nabavku ambalaže (plastične kutije, stiroporske kutije, papirnate kese) koja se koristi za pakovanje hrane koja se prodaje u trgovačkim preduzećima (maloprodajama)?</w:t>
      </w:r>
    </w:p>
    <w:p w:rsidR="00345051" w:rsidRPr="00345051" w:rsidRDefault="00C3238D" w:rsidP="00C3238D">
      <w:pPr>
        <w:pStyle w:val="NormalWeb"/>
        <w:jc w:val="both"/>
      </w:pPr>
      <w:r>
        <w:t>P</w:t>
      </w:r>
      <w:r w:rsidR="00345051" w:rsidRPr="00345051">
        <w:t xml:space="preserve">orezni obveznik,  uz ispunjenje  svih  </w:t>
      </w:r>
      <w:r w:rsidR="00747D19">
        <w:t>uvjeta</w:t>
      </w:r>
      <w:r w:rsidR="00345051" w:rsidRPr="00345051">
        <w:t>  iz  člana  32.  Zakona</w:t>
      </w:r>
      <w:r>
        <w:t xml:space="preserve"> </w:t>
      </w:r>
      <w:r w:rsidR="00345051" w:rsidRPr="00345051">
        <w:t>i  člana 63. Pravilnika,  može ostvariti  pravo na  odbitak ulaznog  poreza  iskazanog  na računima dobavljača  za nabavku  ambalaže  (plastične kutije, stiroporske kutije, papirnate kese) koja se  koristi za pakovanje hrane u trgovačkim preduzećima.</w:t>
      </w:r>
    </w:p>
    <w:p w:rsidR="00345051" w:rsidRPr="009D0CBD" w:rsidRDefault="00345051" w:rsidP="009D0CBD">
      <w:pPr>
        <w:pStyle w:val="Heading2"/>
        <w:jc w:val="both"/>
        <w:rPr>
          <w:rFonts w:ascii="Times New Roman" w:hAnsi="Times New Roman" w:cs="Times New Roman"/>
          <w:sz w:val="24"/>
          <w:szCs w:val="24"/>
        </w:rPr>
      </w:pPr>
      <w:r w:rsidRPr="009D0CBD">
        <w:rPr>
          <w:rFonts w:ascii="Times New Roman" w:hAnsi="Times New Roman" w:cs="Times New Roman"/>
          <w:sz w:val="24"/>
          <w:szCs w:val="24"/>
        </w:rPr>
        <w:t>Da li postoji pravo na odbitak ulaznog PDV-a prilikom nabavke proizvoda, brendiranih logom, koji će porezni obveznik bez naknade dijeliti kupcima uz kupovinu postojeće robe iz njegovog asortimana, a u svrhu potpore/unaprjeđenja prodaje?</w:t>
      </w:r>
    </w:p>
    <w:p w:rsidR="00345051" w:rsidRDefault="009D0CBD" w:rsidP="009D0CBD">
      <w:pPr>
        <w:pStyle w:val="NormalWeb"/>
        <w:jc w:val="both"/>
        <w:rPr>
          <w:bCs/>
        </w:rPr>
      </w:pPr>
      <w:r>
        <w:rPr>
          <w:bCs/>
        </w:rPr>
        <w:t>D</w:t>
      </w:r>
      <w:r w:rsidR="00345051" w:rsidRPr="009D0CBD">
        <w:rPr>
          <w:bCs/>
        </w:rPr>
        <w:t xml:space="preserve">avanje određenih proizvoda na kojima je otisnut logo poreznog obveznika bez naknade kupcima uz kupovinu nekog drugog proizvoda iz prodajnog asortimana u cilju poboljšanja prodaje, a prema unaprijed utvrđenim pravilima, predstavlja sporedni promet iz člana 2a) Pravilnika, odnosno navedeni promet čini jedinstvenu isporuku pri čemu je osnovica za obračun poreza na </w:t>
      </w:r>
      <w:r w:rsidR="00895B9B">
        <w:rPr>
          <w:bCs/>
        </w:rPr>
        <w:t>dodanu</w:t>
      </w:r>
      <w:r w:rsidR="00345051" w:rsidRPr="009D0CBD">
        <w:rPr>
          <w:bCs/>
        </w:rPr>
        <w:t xml:space="preserve"> vrijednost iznos naknade koju obveznik treba da primi za navedenu jedinstvenu isporuku. S tim u vezi, porezni obveznik može, uz ispunjenje uvjeta propisanih članom 32. Zakona i članom 63. stav (1) Pravilnika, ostvariti pravo na odbitak ulaznog poreza obračunatog prilikom nabavke proizvoda na kojima je otisnut logo poreznog obveznika, a koja će porezni obveznik davati</w:t>
      </w:r>
      <w:r w:rsidR="00345051" w:rsidRPr="002D284F">
        <w:rPr>
          <w:b/>
          <w:bCs/>
        </w:rPr>
        <w:t xml:space="preserve"> </w:t>
      </w:r>
      <w:r w:rsidR="00345051" w:rsidRPr="009D0CBD">
        <w:rPr>
          <w:bCs/>
        </w:rPr>
        <w:t>bez naknade uz kupovinu nekog drugog proizvoda iz prodajnog asortimana.</w:t>
      </w:r>
    </w:p>
    <w:p w:rsidR="002A1C12" w:rsidRDefault="002A1C12" w:rsidP="009D0CBD">
      <w:pPr>
        <w:pStyle w:val="NormalWeb"/>
        <w:jc w:val="both"/>
        <w:rPr>
          <w:bCs/>
        </w:rPr>
      </w:pPr>
    </w:p>
    <w:p w:rsidR="00DD7AC2" w:rsidRDefault="00DD7AC2" w:rsidP="00DD7AC2">
      <w:pPr>
        <w:pStyle w:val="Heading2"/>
        <w:jc w:val="both"/>
        <w:rPr>
          <w:rFonts w:ascii="Times New Roman" w:hAnsi="Times New Roman" w:cs="Times New Roman"/>
          <w:sz w:val="24"/>
          <w:szCs w:val="24"/>
        </w:rPr>
      </w:pPr>
      <w:r w:rsidRPr="009D0CBD">
        <w:rPr>
          <w:rFonts w:ascii="Times New Roman" w:hAnsi="Times New Roman" w:cs="Times New Roman"/>
          <w:sz w:val="24"/>
          <w:szCs w:val="24"/>
        </w:rPr>
        <w:lastRenderedPageBreak/>
        <w:t xml:space="preserve">Da li postoji pravo na odbitak ulaznog PDV-a prilikom nabavke </w:t>
      </w:r>
      <w:r>
        <w:rPr>
          <w:rFonts w:ascii="Times New Roman" w:hAnsi="Times New Roman" w:cs="Times New Roman"/>
          <w:sz w:val="24"/>
          <w:szCs w:val="24"/>
        </w:rPr>
        <w:t>putničkog vozila</w:t>
      </w:r>
      <w:r w:rsidR="004F2ED0">
        <w:rPr>
          <w:rFonts w:ascii="Times New Roman" w:hAnsi="Times New Roman" w:cs="Times New Roman"/>
          <w:sz w:val="24"/>
          <w:szCs w:val="24"/>
        </w:rPr>
        <w:t>, te troškove održavanja i goriva, kada vozilo</w:t>
      </w:r>
      <w:r>
        <w:rPr>
          <w:rFonts w:ascii="Times New Roman" w:hAnsi="Times New Roman" w:cs="Times New Roman"/>
          <w:sz w:val="24"/>
          <w:szCs w:val="24"/>
        </w:rPr>
        <w:t xml:space="preserve"> koriste zaposleni radnici (komercijalisti) na terenu?</w:t>
      </w:r>
    </w:p>
    <w:p w:rsidR="002810DE" w:rsidRDefault="002810DE" w:rsidP="002810DE">
      <w:pPr>
        <w:pStyle w:val="NoSpacing"/>
        <w:jc w:val="both"/>
        <w:rPr>
          <w:rFonts w:ascii="Times New Roman" w:hAnsi="Times New Roman"/>
          <w:b/>
          <w:bCs/>
          <w:i/>
          <w:iCs/>
          <w:sz w:val="24"/>
          <w:szCs w:val="24"/>
          <w:lang w:val="sr-Latn-RS"/>
        </w:rPr>
      </w:pPr>
    </w:p>
    <w:p w:rsidR="002810DE" w:rsidRPr="002810DE" w:rsidRDefault="002810DE" w:rsidP="002810DE">
      <w:pPr>
        <w:pStyle w:val="NoSpacing"/>
        <w:jc w:val="both"/>
        <w:rPr>
          <w:rFonts w:ascii="Times New Roman" w:hAnsi="Times New Roman"/>
          <w:bCs/>
          <w:iCs/>
          <w:sz w:val="24"/>
          <w:szCs w:val="24"/>
          <w:lang w:val="sr-Latn-RS"/>
        </w:rPr>
      </w:pPr>
      <w:r>
        <w:rPr>
          <w:rFonts w:ascii="Times New Roman" w:hAnsi="Times New Roman"/>
          <w:bCs/>
          <w:iCs/>
          <w:sz w:val="24"/>
          <w:szCs w:val="24"/>
          <w:lang w:val="sr-Latn-RS"/>
        </w:rPr>
        <w:t>U</w:t>
      </w:r>
      <w:r w:rsidRPr="002810DE">
        <w:rPr>
          <w:rFonts w:ascii="Times New Roman" w:hAnsi="Times New Roman"/>
          <w:bCs/>
          <w:iCs/>
          <w:sz w:val="24"/>
          <w:szCs w:val="24"/>
          <w:lang w:val="sr-Latn-RS"/>
        </w:rPr>
        <w:t xml:space="preserve">koliko </w:t>
      </w:r>
      <w:r w:rsidR="009401B3">
        <w:rPr>
          <w:rFonts w:ascii="Times New Roman" w:hAnsi="Times New Roman"/>
          <w:bCs/>
          <w:iCs/>
          <w:sz w:val="24"/>
          <w:szCs w:val="24"/>
          <w:lang w:val="sr-Latn-RS"/>
        </w:rPr>
        <w:t>porezni</w:t>
      </w:r>
      <w:r w:rsidRPr="002810DE">
        <w:rPr>
          <w:rFonts w:ascii="Times New Roman" w:hAnsi="Times New Roman"/>
          <w:bCs/>
          <w:iCs/>
          <w:sz w:val="24"/>
          <w:szCs w:val="24"/>
          <w:lang w:val="sr-Latn-RS"/>
        </w:rPr>
        <w:t xml:space="preserve"> obveznik nabavljeno putničko vozilo koristi </w:t>
      </w:r>
      <w:r w:rsidRPr="002810DE">
        <w:rPr>
          <w:rFonts w:ascii="Times New Roman" w:hAnsi="Times New Roman"/>
          <w:bCs/>
          <w:iCs/>
          <w:sz w:val="24"/>
          <w:szCs w:val="24"/>
          <w:u w:val="single"/>
          <w:lang w:val="sr-Latn-RS"/>
        </w:rPr>
        <w:t>isključivo</w:t>
      </w:r>
      <w:r w:rsidRPr="002810DE">
        <w:rPr>
          <w:rFonts w:ascii="Times New Roman" w:hAnsi="Times New Roman"/>
          <w:bCs/>
          <w:iCs/>
          <w:sz w:val="24"/>
          <w:szCs w:val="24"/>
          <w:lang w:val="sr-Latn-RS"/>
        </w:rPr>
        <w:t xml:space="preserve"> za obavljanje svoje poslovne (oporezive) djelatnosti, u tom slučaju isti ima pravo na odbitak ulaznog poreza prilikom nabavke tog putničkog vozila, kao i za nabavljeno gorivo, rezervne dijelove i popravku tog automobila pod pretpostavkom da su ispunjeni u</w:t>
      </w:r>
      <w:r w:rsidR="00747D19">
        <w:rPr>
          <w:rFonts w:ascii="Times New Roman" w:hAnsi="Times New Roman"/>
          <w:bCs/>
          <w:iCs/>
          <w:sz w:val="24"/>
          <w:szCs w:val="24"/>
          <w:lang w:val="sr-Latn-RS"/>
        </w:rPr>
        <w:t>vjeti</w:t>
      </w:r>
      <w:r w:rsidRPr="002810DE">
        <w:rPr>
          <w:rFonts w:ascii="Times New Roman" w:hAnsi="Times New Roman"/>
          <w:bCs/>
          <w:iCs/>
          <w:sz w:val="24"/>
          <w:szCs w:val="24"/>
          <w:lang w:val="sr-Latn-RS"/>
        </w:rPr>
        <w:t xml:space="preserve"> propisani članom 32. Zakona i članom 63. Pravilnika.</w:t>
      </w:r>
    </w:p>
    <w:p w:rsidR="002810DE" w:rsidRPr="002810DE" w:rsidRDefault="002810DE" w:rsidP="002810DE">
      <w:pPr>
        <w:pStyle w:val="NoSpacing"/>
        <w:jc w:val="both"/>
        <w:rPr>
          <w:rFonts w:ascii="Times New Roman" w:hAnsi="Times New Roman"/>
          <w:sz w:val="24"/>
          <w:szCs w:val="24"/>
          <w:lang w:val="sr-Latn-RS"/>
        </w:rPr>
      </w:pPr>
    </w:p>
    <w:p w:rsidR="002810DE" w:rsidRPr="002810DE" w:rsidRDefault="002A1C12" w:rsidP="002810DE">
      <w:pPr>
        <w:pStyle w:val="NoSpacing"/>
        <w:jc w:val="both"/>
        <w:rPr>
          <w:rFonts w:ascii="Times New Roman" w:hAnsi="Times New Roman"/>
          <w:bCs/>
          <w:iCs/>
          <w:sz w:val="24"/>
          <w:szCs w:val="24"/>
          <w:lang w:val="en-GB"/>
        </w:rPr>
      </w:pPr>
      <w:r>
        <w:rPr>
          <w:rFonts w:ascii="Times New Roman" w:hAnsi="Times New Roman"/>
          <w:bCs/>
          <w:iCs/>
          <w:sz w:val="24"/>
          <w:szCs w:val="24"/>
          <w:lang w:val="en-GB"/>
        </w:rPr>
        <w:t xml:space="preserve">Predmetni </w:t>
      </w:r>
      <w:r w:rsidR="009401B3">
        <w:rPr>
          <w:rFonts w:ascii="Times New Roman" w:hAnsi="Times New Roman"/>
          <w:bCs/>
          <w:iCs/>
          <w:sz w:val="24"/>
          <w:szCs w:val="24"/>
          <w:lang w:val="en-GB"/>
        </w:rPr>
        <w:t>porezni</w:t>
      </w:r>
      <w:r>
        <w:rPr>
          <w:rFonts w:ascii="Times New Roman" w:hAnsi="Times New Roman"/>
          <w:bCs/>
          <w:iCs/>
          <w:sz w:val="24"/>
          <w:szCs w:val="24"/>
          <w:lang w:val="en-GB"/>
        </w:rPr>
        <w:t xml:space="preserve"> obveznik</w:t>
      </w:r>
      <w:r w:rsidR="002810DE" w:rsidRPr="002810DE">
        <w:rPr>
          <w:rFonts w:ascii="Times New Roman" w:hAnsi="Times New Roman"/>
          <w:bCs/>
          <w:iCs/>
          <w:sz w:val="24"/>
          <w:szCs w:val="24"/>
          <w:lang w:val="en-GB"/>
        </w:rPr>
        <w:t xml:space="preserve"> je dužan da obezb</w:t>
      </w:r>
      <w:r w:rsidR="002810DE">
        <w:rPr>
          <w:rFonts w:ascii="Times New Roman" w:hAnsi="Times New Roman"/>
          <w:bCs/>
          <w:iCs/>
          <w:sz w:val="24"/>
          <w:szCs w:val="24"/>
          <w:lang w:val="en-GB"/>
        </w:rPr>
        <w:t>i</w:t>
      </w:r>
      <w:r w:rsidR="002810DE" w:rsidRPr="002810DE">
        <w:rPr>
          <w:rFonts w:ascii="Times New Roman" w:hAnsi="Times New Roman"/>
          <w:bCs/>
          <w:iCs/>
          <w:sz w:val="24"/>
          <w:szCs w:val="24"/>
          <w:lang w:val="en-GB"/>
        </w:rPr>
        <w:t>jedi svu relevantnu dokumentaciju kao dokaz da je vozilo korišteno</w:t>
      </w:r>
      <w:r>
        <w:rPr>
          <w:rFonts w:ascii="Times New Roman" w:hAnsi="Times New Roman"/>
          <w:bCs/>
          <w:iCs/>
          <w:sz w:val="24"/>
          <w:szCs w:val="24"/>
          <w:lang w:val="en-GB"/>
        </w:rPr>
        <w:t xml:space="preserve"> isključivo</w:t>
      </w:r>
      <w:r w:rsidR="002810DE" w:rsidRPr="002810DE">
        <w:rPr>
          <w:rFonts w:ascii="Times New Roman" w:hAnsi="Times New Roman"/>
          <w:bCs/>
          <w:iCs/>
          <w:sz w:val="24"/>
          <w:szCs w:val="24"/>
          <w:lang w:val="en-GB"/>
        </w:rPr>
        <w:t xml:space="preserve"> u poslovne svrhe i predoči je u postupku kontrole, kao i da vodi evidenciju o nabavci goriva, rezervnih dijelova i popravci vozila, kako bi se u postupku kontrole utvrdilo da li je potrošnja goriva i popravka vozila izvršena u poslovne svrhe.  </w:t>
      </w:r>
    </w:p>
    <w:p w:rsidR="002A1C12" w:rsidRDefault="002A1C12" w:rsidP="00345051">
      <w:pPr>
        <w:pStyle w:val="Heading1"/>
        <w:rPr>
          <w:rFonts w:ascii="Times New Roman" w:hAnsi="Times New Roman" w:cs="Times New Roman"/>
          <w:b/>
          <w:sz w:val="28"/>
          <w:szCs w:val="28"/>
        </w:rPr>
      </w:pPr>
    </w:p>
    <w:p w:rsidR="00345051" w:rsidRDefault="00345051" w:rsidP="00345051">
      <w:pPr>
        <w:pStyle w:val="Heading1"/>
        <w:rPr>
          <w:rFonts w:ascii="Times New Roman" w:hAnsi="Times New Roman" w:cs="Times New Roman"/>
          <w:b/>
          <w:sz w:val="28"/>
          <w:szCs w:val="28"/>
        </w:rPr>
      </w:pPr>
      <w:r w:rsidRPr="009D0CBD">
        <w:rPr>
          <w:rFonts w:ascii="Times New Roman" w:hAnsi="Times New Roman" w:cs="Times New Roman"/>
          <w:b/>
          <w:sz w:val="28"/>
          <w:szCs w:val="28"/>
        </w:rPr>
        <w:t>POVRAT PDV-A</w:t>
      </w:r>
    </w:p>
    <w:p w:rsidR="002A1C12" w:rsidRPr="002A1C12" w:rsidRDefault="002A1C12" w:rsidP="002A1C12"/>
    <w:p w:rsidR="00345051" w:rsidRPr="009D0CBD" w:rsidRDefault="008E018A" w:rsidP="00345051">
      <w:pPr>
        <w:pStyle w:val="Heading2"/>
        <w:rPr>
          <w:rFonts w:ascii="Times New Roman" w:hAnsi="Times New Roman" w:cs="Times New Roman"/>
          <w:sz w:val="24"/>
          <w:szCs w:val="24"/>
        </w:rPr>
      </w:pPr>
      <w:r w:rsidRPr="009D0CBD">
        <w:rPr>
          <w:rFonts w:ascii="Times New Roman" w:hAnsi="Times New Roman" w:cs="Times New Roman"/>
          <w:sz w:val="24"/>
          <w:szCs w:val="24"/>
        </w:rPr>
        <w:t>Na koji način strani državljanin može ostvariti pravo na povrat PDV na robu koju je kupio u Bosni i Hercegovini?</w:t>
      </w:r>
    </w:p>
    <w:p w:rsidR="008E018A" w:rsidRPr="002D284F" w:rsidRDefault="008E018A" w:rsidP="00E83FC4">
      <w:pPr>
        <w:pStyle w:val="NormalWeb"/>
        <w:jc w:val="both"/>
      </w:pPr>
      <w:r w:rsidRPr="002D284F">
        <w:t>Fizička lica koja nemaju stalno mjesto prebivališta u Bosni i Hercegovini imaju pravo na povrat PDV-a na robu koju kupe u Bosni i Hercegovini i iznesu je izvan Bosne i Hercegovine, osim na: mineralna ulja, alkohol i alkoholna pića i prerađevine od duhana, shodno članu 54. Zakona o porezu na dodanu vrijednost.</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U</w:t>
      </w:r>
      <w:r w:rsidR="00627525">
        <w:rPr>
          <w:rFonts w:ascii="Times New Roman" w:eastAsia="Times New Roman" w:hAnsi="Times New Roman" w:cs="Times New Roman"/>
          <w:sz w:val="24"/>
          <w:szCs w:val="24"/>
          <w:lang w:eastAsia="sr-Latn-BA"/>
        </w:rPr>
        <w:t>vjeti</w:t>
      </w:r>
      <w:r w:rsidRPr="008E018A">
        <w:rPr>
          <w:rFonts w:ascii="Times New Roman" w:eastAsia="Times New Roman" w:hAnsi="Times New Roman" w:cs="Times New Roman"/>
          <w:sz w:val="24"/>
          <w:szCs w:val="24"/>
          <w:lang w:eastAsia="sr-Latn-BA"/>
        </w:rPr>
        <w:t>  i  način povrata poreza na dodanu vrijednost stranim državljanima koji iznose dobra kupljena u Bosni i Hercegovini, na koja je plaćen PDV, izvan carinskog područja Bosne i Hercegovine propisani su i Instrukcijom o povratu poreza na dodanu vrijednost stranim državljanim</w:t>
      </w:r>
      <w:r w:rsidR="002A1C12">
        <w:rPr>
          <w:rFonts w:ascii="Times New Roman" w:eastAsia="Times New Roman" w:hAnsi="Times New Roman" w:cs="Times New Roman"/>
          <w:sz w:val="24"/>
          <w:szCs w:val="24"/>
          <w:lang w:eastAsia="sr-Latn-BA"/>
        </w:rPr>
        <w:t>a</w:t>
      </w:r>
      <w:r w:rsidRPr="008E018A">
        <w:rPr>
          <w:rFonts w:ascii="Times New Roman" w:eastAsia="Times New Roman" w:hAnsi="Times New Roman" w:cs="Times New Roman"/>
          <w:sz w:val="24"/>
          <w:szCs w:val="24"/>
          <w:lang w:eastAsia="sr-Latn-BA"/>
        </w:rPr>
        <w:t>, koja je objavljena na službenoj internet stranici Uprave za indirektno oporezivanje.</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Shodno navedenom, postupak ostvarivanja prava na povrat PDV strani državljanin pokreće podnošenjem zahtjeva za povrat na obrascu „PDV-SL-2“. Obrazac „PDV-SL-2“ popunjava obveznik-prodavac, na zahtjev kupca-stranog državljanina u 3 (tri) primjerka, od kojih original i jednu kopiju prodavac daje kupcu, a drugu kopiju zadržava u svojoj dokumentaciji. Prodavac svojim potpisom i pečatom ovjerava obrazac „PDV-SL-2“.</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Kupac - strani državljanin je obavezan prodavcu platiti ukupnu vrijednost isporučenih dobara, sa obračunatim porezom na dodanu vrijednosti i isti je u obavezi pri napuštanju carinskog područja BiH, dati carinskoj službi na uvid kupljena dobra, originalne račune i popunjen obrazac „PDV-SL-2“ u orginalu.</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Prema članu 7. Instrukcije, carinska služba, prije ovjere obrasca “PDV-SL-2”, dužna je utvrditi da</w:t>
      </w:r>
      <w:r w:rsidR="009A576A">
        <w:rPr>
          <w:rFonts w:ascii="Times New Roman" w:eastAsia="Times New Roman" w:hAnsi="Times New Roman" w:cs="Times New Roman"/>
          <w:sz w:val="24"/>
          <w:szCs w:val="24"/>
          <w:lang w:eastAsia="sr-Latn-BA"/>
        </w:rPr>
        <w:t xml:space="preserve"> li su ispunjeni slijedeći uvjet</w:t>
      </w:r>
      <w:r w:rsidRPr="008E018A">
        <w:rPr>
          <w:rFonts w:ascii="Times New Roman" w:eastAsia="Times New Roman" w:hAnsi="Times New Roman" w:cs="Times New Roman"/>
          <w:sz w:val="24"/>
          <w:szCs w:val="24"/>
          <w:lang w:eastAsia="sr-Latn-BA"/>
        </w:rPr>
        <w:t>i:</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su podaci iz putne isprave istovjetni sa podacima iz obrasca „PDV-SL-2“,</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roba data na uvid, istovjetna sa robom navedenom u računu koji je označen u obrascu „PDV-SL-2“ kao i da ta roba nije korištena,</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lastRenderedPageBreak/>
        <w:t>da je ukupna vrijednost robe sa PDV-om iskazana na obrascu „PDV-SL-2“ veća od 100 KM,</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se roba iznosi prije isteka rokaod tri mjeseca od dana isporuke (kupovine) u BiH i</w:t>
      </w:r>
    </w:p>
    <w:p w:rsidR="008E018A" w:rsidRPr="008E018A" w:rsidRDefault="008E018A" w:rsidP="008E018A">
      <w:pPr>
        <w:numPr>
          <w:ilvl w:val="0"/>
          <w:numId w:val="23"/>
        </w:numPr>
        <w:spacing w:before="100" w:beforeAutospacing="1" w:after="100" w:afterAutospacing="1" w:line="240" w:lineRule="auto"/>
        <w:ind w:left="1440"/>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da je original obrasca „PDV-SL-2“ ovjerio i potpisao prodavac.</w:t>
      </w:r>
    </w:p>
    <w:p w:rsidR="008E018A" w:rsidRPr="008E018A" w:rsidRDefault="00747D19"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Pr>
          <w:rFonts w:ascii="Times New Roman" w:eastAsia="Times New Roman" w:hAnsi="Times New Roman" w:cs="Times New Roman"/>
          <w:sz w:val="24"/>
          <w:szCs w:val="24"/>
          <w:lang w:eastAsia="sr-Latn-BA"/>
        </w:rPr>
        <w:t>Ako  su  ispunjeni  svi  uvjet</w:t>
      </w:r>
      <w:r w:rsidR="008E018A" w:rsidRPr="008E018A">
        <w:rPr>
          <w:rFonts w:ascii="Times New Roman" w:eastAsia="Times New Roman" w:hAnsi="Times New Roman" w:cs="Times New Roman"/>
          <w:sz w:val="24"/>
          <w:szCs w:val="24"/>
          <w:lang w:eastAsia="sr-Latn-BA"/>
        </w:rPr>
        <w:t>i  iz člana 7. ove Instrukcije, carinska služba ovjerava obrazac „PDV-SL-2“ potpisom i pečatom u donjem lijevom uglu, te unosi datum prelaska dobara iz carinskog područja BiH. Orginalne račune i ovjeren obrazac “PDV-SL-2” carinska služba vraća kupcu-stranom državljaninu. Carinska služba zadržava za svoje potrebe kopiju obrasca “PDV-SL-2”, kopiju računa, kao i kopiju putne isprave kupca-stranog državljanina.</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Kupcu ili podnosiocu zahtjeva vrši se povrat poreza na dodanu vrijednost ako u roku od tri mjeseca od dana izdavanja računa dostavi orginal obrasca “PDV-SL-2”, koji je ovjeren od strane Carinske službe, prodavcu od koga je kupljeno dobro.</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se ovjereni obrazac “PDV-SL-2” dostavlja poštom, kupac ili podnosilac zahtjeva dostavlja prodavcu broj računa u banci na koji će se izvršiti povrat plaćenog poreza na dodanu vrijednost.</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Na osnovu ovjerenog orginala obrasca “PDV-SL-2” prodavac, kada provjeri da po</w:t>
      </w:r>
      <w:r w:rsidR="00747D19">
        <w:rPr>
          <w:rFonts w:ascii="Times New Roman" w:eastAsia="Times New Roman" w:hAnsi="Times New Roman" w:cs="Times New Roman"/>
          <w:sz w:val="24"/>
          <w:szCs w:val="24"/>
          <w:lang w:eastAsia="sr-Latn-BA"/>
        </w:rPr>
        <w:t>dneseni zahtjev ispunjava uvjete</w:t>
      </w:r>
      <w:r w:rsidRPr="008E018A">
        <w:rPr>
          <w:rFonts w:ascii="Times New Roman" w:eastAsia="Times New Roman" w:hAnsi="Times New Roman" w:cs="Times New Roman"/>
          <w:sz w:val="24"/>
          <w:szCs w:val="24"/>
          <w:lang w:eastAsia="sr-Latn-BA"/>
        </w:rPr>
        <w:t xml:space="preserve"> za povrat poreza, vrši povrat plaćeneg poreza na dodanu vrijednost kupcu ili podnosiocu zahtjeva.</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Povrat poreza na dodanu vrijednost vrši se u konvertibilnim markama, gotovinskom isplatom ili uplatom na račun u banci koju navede kupac ili podnosilac zahtjeva.</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Ako je isplata u gotovini prodavac je obavezan da izvrši povrat poreza na dodanu vrijednost odmah, a ako se doznačava na račun kupca ili podnosioca zahtjeva onda u roku od 15 dana od dana prijema zahtjeva.</w:t>
      </w:r>
    </w:p>
    <w:p w:rsidR="008E018A" w:rsidRPr="008E018A" w:rsidRDefault="008E018A" w:rsidP="00E83FC4">
      <w:pPr>
        <w:spacing w:before="100" w:beforeAutospacing="1" w:after="100" w:afterAutospacing="1" w:line="240" w:lineRule="auto"/>
        <w:jc w:val="both"/>
        <w:rPr>
          <w:rFonts w:ascii="Times New Roman" w:eastAsia="Times New Roman" w:hAnsi="Times New Roman" w:cs="Times New Roman"/>
          <w:sz w:val="24"/>
          <w:szCs w:val="24"/>
          <w:lang w:eastAsia="sr-Latn-BA"/>
        </w:rPr>
      </w:pPr>
      <w:r w:rsidRPr="008E018A">
        <w:rPr>
          <w:rFonts w:ascii="Times New Roman" w:eastAsia="Times New Roman" w:hAnsi="Times New Roman" w:cs="Times New Roman"/>
          <w:sz w:val="24"/>
          <w:szCs w:val="24"/>
          <w:lang w:eastAsia="sr-Latn-BA"/>
        </w:rPr>
        <w:t>Kupac ili podnosilac zahtjeva potpisom na ovjerenom originalu obrasca “PDV-SL-2” potvrđuje prijem vraćenog iznosa poreza na dodanu vrijednost u gotovom novcu.</w:t>
      </w:r>
    </w:p>
    <w:p w:rsidR="008E018A" w:rsidRPr="00A968CC" w:rsidRDefault="008E018A" w:rsidP="00A968CC">
      <w:pPr>
        <w:pStyle w:val="Heading2"/>
        <w:jc w:val="both"/>
        <w:rPr>
          <w:rFonts w:ascii="Times New Roman" w:hAnsi="Times New Roman" w:cs="Times New Roman"/>
          <w:sz w:val="24"/>
          <w:szCs w:val="24"/>
        </w:rPr>
      </w:pPr>
      <w:r w:rsidRPr="00A968CC">
        <w:rPr>
          <w:rFonts w:ascii="Times New Roman" w:hAnsi="Times New Roman" w:cs="Times New Roman"/>
          <w:sz w:val="24"/>
          <w:szCs w:val="24"/>
        </w:rPr>
        <w:t>Strani državljanin je kupio automobilske gume u BiH. S obzirom da je montaža automobilskih guma besplatna, prodavac (porezni obveznik) je iste odmah montirao na automobil kupca. Strani državljanin (kupac) se obratio prodavcu zahtjevom za povrat PDV, te je prodavac uredno popunio obrazac „PDV-SL-2“. Da li strani državljanin može ostvariti pravo na povrat PDV za automobilske gume ako su iste već montirane na automobil?</w:t>
      </w:r>
    </w:p>
    <w:p w:rsidR="008E018A" w:rsidRDefault="00767CAF" w:rsidP="00767CAF">
      <w:pPr>
        <w:pStyle w:val="NormalWeb"/>
        <w:jc w:val="both"/>
      </w:pPr>
      <w:r>
        <w:t>N</w:t>
      </w:r>
      <w:r w:rsidR="008E018A" w:rsidRPr="008E018A">
        <w:t>e može se izvršiti povrat PDV za automobilske gume ako su iste već montirane na automobil, jer se iste od momenta montiranja smatraju sastavnim dijelom tog automobila, a ne smatraju se dobrima koja se iznose u prtljagu u skladu sa članom 3. Instrukcije, te se iste ne smatraju kao roba koja nije korištena, što znači da nije ispu</w:t>
      </w:r>
      <w:r w:rsidR="002A1C12">
        <w:t>njen jedan od predu</w:t>
      </w:r>
      <w:r w:rsidR="009E1468">
        <w:t>vjeta</w:t>
      </w:r>
      <w:r w:rsidR="002A1C12">
        <w:t xml:space="preserve"> da bi c</w:t>
      </w:r>
      <w:r w:rsidR="008E018A" w:rsidRPr="008E018A">
        <w:t>arinska služba izvršila ovjeru obrasca „PDV-SL-2“, te samim tim izvršio povrat PDV kako je to propisano članom 7. stav 1. tačka 2. Instrukcije.</w:t>
      </w:r>
    </w:p>
    <w:p w:rsidR="0061214A" w:rsidRPr="0061214A" w:rsidRDefault="0061214A" w:rsidP="0061214A">
      <w:pPr>
        <w:spacing w:after="200" w:line="276" w:lineRule="auto"/>
        <w:jc w:val="both"/>
        <w:rPr>
          <w:rFonts w:ascii="Times New Roman" w:hAnsi="Times New Roman" w:cs="Times New Roman"/>
          <w:color w:val="2E74B5" w:themeColor="accent1" w:themeShade="BF"/>
          <w:sz w:val="24"/>
          <w:szCs w:val="24"/>
          <w:lang w:val="en-GB"/>
        </w:rPr>
      </w:pPr>
      <w:r>
        <w:rPr>
          <w:rFonts w:ascii="Times New Roman" w:hAnsi="Times New Roman" w:cs="Times New Roman"/>
          <w:bCs/>
          <w:color w:val="2E74B5" w:themeColor="accent1" w:themeShade="BF"/>
          <w:sz w:val="24"/>
          <w:szCs w:val="24"/>
          <w:lang w:val="sr-Latn-RS"/>
        </w:rPr>
        <w:t>N</w:t>
      </w:r>
      <w:r w:rsidRPr="0061214A">
        <w:rPr>
          <w:rFonts w:ascii="Times New Roman" w:hAnsi="Times New Roman" w:cs="Times New Roman"/>
          <w:bCs/>
          <w:color w:val="2E74B5" w:themeColor="accent1" w:themeShade="BF"/>
          <w:sz w:val="24"/>
          <w:szCs w:val="24"/>
          <w:lang w:val="sr-Latn-RS"/>
        </w:rPr>
        <w:t xml:space="preserve">isam državljanin BiH, odnosno u pitanju je fizičko lice koje je za vas stranac, i kupio sam određenu robu, u radnji u Bijeljini, koja prelazi iznos od 100,00 KM. Zatražio sam da mi se </w:t>
      </w:r>
      <w:r w:rsidRPr="0061214A">
        <w:rPr>
          <w:rFonts w:ascii="Times New Roman" w:hAnsi="Times New Roman" w:cs="Times New Roman"/>
          <w:bCs/>
          <w:color w:val="2E74B5" w:themeColor="accent1" w:themeShade="BF"/>
          <w:sz w:val="24"/>
          <w:szCs w:val="24"/>
          <w:lang w:val="sr-Latn-RS"/>
        </w:rPr>
        <w:lastRenderedPageBreak/>
        <w:t>odrade papiri za povrat PDV-a stranom državljaninu, ali od strane zaposlenih sam obaviješten da sada za njih radi određena agencija koja u njihovo ime posreduje i vraća PDV stranim državljanima i za to uzima proviziju od 40%. Obraćam Vam se za zahtevom da mi se pojasni postupak povrata PDV putem operatera.</w:t>
      </w:r>
    </w:p>
    <w:p w:rsidR="002A1C12" w:rsidRDefault="0061214A" w:rsidP="0061214A">
      <w:pPr>
        <w:jc w:val="both"/>
        <w:rPr>
          <w:rFonts w:ascii="Times New Roman" w:hAnsi="Times New Roman" w:cs="Times New Roman"/>
          <w:color w:val="000000"/>
          <w:sz w:val="24"/>
          <w:szCs w:val="24"/>
          <w:lang w:val="bs-Latn-BA"/>
        </w:rPr>
      </w:pPr>
      <w:r>
        <w:rPr>
          <w:rFonts w:ascii="Times New Roman" w:hAnsi="Times New Roman" w:cs="Times New Roman"/>
          <w:color w:val="000000"/>
          <w:sz w:val="24"/>
          <w:szCs w:val="24"/>
          <w:lang w:val="bs-Latn-BA"/>
        </w:rPr>
        <w:t>Fizička lica koja nemaju stalno mjesto prebivališta u Bosni i Hercegovini imaju pravo na povrat PDV-a na robu koju kupe u Bosni i Hercegovini i iznesu je izvan Bosne i Hercegovine, osim na: mineralna ulja, alkohol i alkoholna pića i prerađevine od duhana, shodno članu 54. Zakon</w:t>
      </w:r>
      <w:r w:rsidR="002A1C12">
        <w:rPr>
          <w:rFonts w:ascii="Times New Roman" w:hAnsi="Times New Roman" w:cs="Times New Roman"/>
          <w:color w:val="000000"/>
          <w:sz w:val="24"/>
          <w:szCs w:val="24"/>
          <w:lang w:val="bs-Latn-BA"/>
        </w:rPr>
        <w:t xml:space="preserve">a o porezu na </w:t>
      </w:r>
      <w:r w:rsidR="00895B9B">
        <w:rPr>
          <w:rFonts w:ascii="Times New Roman" w:hAnsi="Times New Roman" w:cs="Times New Roman"/>
          <w:color w:val="000000"/>
          <w:sz w:val="24"/>
          <w:szCs w:val="24"/>
          <w:lang w:val="bs-Latn-BA"/>
        </w:rPr>
        <w:t>dodanu</w:t>
      </w:r>
      <w:r w:rsidR="002A1C12">
        <w:rPr>
          <w:rFonts w:ascii="Times New Roman" w:hAnsi="Times New Roman" w:cs="Times New Roman"/>
          <w:color w:val="000000"/>
          <w:sz w:val="24"/>
          <w:szCs w:val="24"/>
          <w:lang w:val="bs-Latn-BA"/>
        </w:rPr>
        <w:t xml:space="preserve"> vrijednost.</w:t>
      </w:r>
    </w:p>
    <w:p w:rsidR="0061214A" w:rsidRPr="0061214A" w:rsidRDefault="0061214A" w:rsidP="0061214A">
      <w:pPr>
        <w:jc w:val="both"/>
        <w:rPr>
          <w:rFonts w:ascii="Times New Roman" w:hAnsi="Times New Roman" w:cs="Times New Roman"/>
          <w:sz w:val="24"/>
          <w:szCs w:val="24"/>
        </w:rPr>
      </w:pPr>
      <w:r>
        <w:rPr>
          <w:rFonts w:ascii="Times New Roman" w:hAnsi="Times New Roman" w:cs="Times New Roman"/>
          <w:sz w:val="24"/>
          <w:szCs w:val="24"/>
          <w:lang w:val="en-GB"/>
        </w:rPr>
        <w:t>Članom 97. stav (1) Pravilnika</w:t>
      </w:r>
      <w:r>
        <w:rPr>
          <w:rFonts w:ascii="Times New Roman" w:hAnsi="Times New Roman" w:cs="Times New Roman"/>
          <w:sz w:val="24"/>
          <w:szCs w:val="24"/>
          <w:lang w:val="bs-Latn-BA"/>
        </w:rPr>
        <w:t xml:space="preserve"> propisano je da se Zahtjev za povrat PDV-a podnosi na obrascu „PDV-SL-2“ – zahtjev stranog državljanina za povrat, koji je odštampan uz ovaj pravilnik i čini njegov sastavni dio. </w:t>
      </w:r>
    </w:p>
    <w:p w:rsidR="0061214A" w:rsidRDefault="0061214A" w:rsidP="0061214A">
      <w:pPr>
        <w:jc w:val="both"/>
        <w:rPr>
          <w:rFonts w:ascii="Times New Roman" w:hAnsi="Times New Roman" w:cs="Times New Roman"/>
          <w:sz w:val="24"/>
          <w:szCs w:val="24"/>
        </w:rPr>
      </w:pPr>
      <w:r>
        <w:rPr>
          <w:rFonts w:ascii="Times New Roman" w:hAnsi="Times New Roman" w:cs="Times New Roman"/>
          <w:color w:val="000000"/>
          <w:sz w:val="24"/>
          <w:szCs w:val="24"/>
          <w:lang w:val="bs-Latn-BA"/>
        </w:rPr>
        <w:t>Postupak ostvarivanja prava na povrat PDV strani državljanin pokreće podnošenjem zahtjeva za povrat na obrascu “PDV-SL-2“. Obrazac “PDV-SL-2“ popunjava obveznik - prodavac, na zahtjev kupca - stranog državljanina u 3 (tri) primjerka, od kojih original i jednu kopiju prodavac daje kupcu, a drugu kopiju zadržava u svojoj dokumentaciji. Prodavac svojim potpisom i pečatom ovjerava obrazac “PDV-SL-2“.</w:t>
      </w:r>
    </w:p>
    <w:p w:rsidR="0061214A" w:rsidRPr="00A67925" w:rsidRDefault="0061214A" w:rsidP="0061214A">
      <w:pPr>
        <w:jc w:val="both"/>
        <w:rPr>
          <w:rFonts w:ascii="Times New Roman" w:hAnsi="Times New Roman" w:cs="Times New Roman"/>
          <w:bCs/>
          <w:iCs/>
          <w:sz w:val="24"/>
          <w:szCs w:val="24"/>
          <w:u w:val="single"/>
          <w:lang w:val="en-GB"/>
        </w:rPr>
      </w:pPr>
      <w:r w:rsidRPr="00A67925">
        <w:rPr>
          <w:rFonts w:ascii="Times New Roman" w:hAnsi="Times New Roman" w:cs="Times New Roman"/>
          <w:bCs/>
          <w:iCs/>
          <w:sz w:val="24"/>
          <w:szCs w:val="24"/>
          <w:lang w:val="bs-Latn-BA"/>
        </w:rPr>
        <w:t xml:space="preserve">Međutim, članom 97. stav (2) Pravilnika propisano je da </w:t>
      </w:r>
      <w:r w:rsidRPr="00A67925">
        <w:rPr>
          <w:rFonts w:ascii="Times New Roman" w:hAnsi="Times New Roman" w:cs="Times New Roman"/>
          <w:bCs/>
          <w:iCs/>
          <w:sz w:val="24"/>
          <w:szCs w:val="24"/>
          <w:lang w:val="en-GB"/>
        </w:rPr>
        <w:t>izuzetno od stava (1) ovog člana, zahtjev za povrat PDV-a može se podnijeti i na dokumentu o</w:t>
      </w:r>
      <w:r w:rsidRPr="00A67925">
        <w:rPr>
          <w:rFonts w:ascii="Times New Roman" w:hAnsi="Times New Roman" w:cs="Times New Roman"/>
          <w:bCs/>
          <w:iCs/>
          <w:sz w:val="24"/>
          <w:szCs w:val="24"/>
          <w:u w:val="single"/>
          <w:lang w:val="en-GB"/>
        </w:rPr>
        <w:t xml:space="preserve">peratera kojeg je prodavac prije prodaje dobara ovlastio za povrat PDV-a stranom državljaninu, pod </w:t>
      </w:r>
      <w:r w:rsidR="00747D19">
        <w:rPr>
          <w:rFonts w:ascii="Times New Roman" w:hAnsi="Times New Roman" w:cs="Times New Roman"/>
          <w:bCs/>
          <w:iCs/>
          <w:sz w:val="24"/>
          <w:szCs w:val="24"/>
          <w:u w:val="single"/>
          <w:lang w:val="en-GB"/>
        </w:rPr>
        <w:t xml:space="preserve">uvjetom </w:t>
      </w:r>
      <w:r w:rsidRPr="00A67925">
        <w:rPr>
          <w:rFonts w:ascii="Times New Roman" w:hAnsi="Times New Roman" w:cs="Times New Roman"/>
          <w:bCs/>
          <w:iCs/>
          <w:sz w:val="24"/>
          <w:szCs w:val="24"/>
          <w:u w:val="single"/>
          <w:lang w:val="en-GB"/>
        </w:rPr>
        <w:t xml:space="preserve">da taj dokument sadrži sve podatke koje sadrži "PDV-SL-2" obrazac. </w:t>
      </w:r>
    </w:p>
    <w:p w:rsidR="0061214A" w:rsidRPr="00A67925" w:rsidRDefault="0061214A" w:rsidP="0061214A">
      <w:pPr>
        <w:jc w:val="both"/>
        <w:rPr>
          <w:rFonts w:ascii="Times New Roman" w:hAnsi="Times New Roman" w:cs="Times New Roman"/>
          <w:bCs/>
          <w:iCs/>
          <w:sz w:val="24"/>
          <w:szCs w:val="24"/>
          <w:lang w:val="en-GB"/>
        </w:rPr>
      </w:pPr>
      <w:r w:rsidRPr="00A67925">
        <w:rPr>
          <w:rFonts w:ascii="Times New Roman" w:hAnsi="Times New Roman" w:cs="Times New Roman"/>
          <w:bCs/>
          <w:iCs/>
          <w:sz w:val="24"/>
          <w:szCs w:val="24"/>
          <w:lang w:val="en-GB"/>
        </w:rPr>
        <w:t xml:space="preserve">Operaterom se smatra lice </w:t>
      </w:r>
      <w:r w:rsidR="001A25B0">
        <w:rPr>
          <w:rFonts w:ascii="Times New Roman" w:hAnsi="Times New Roman" w:cs="Times New Roman"/>
          <w:bCs/>
          <w:iCs/>
          <w:sz w:val="24"/>
          <w:szCs w:val="24"/>
          <w:lang w:val="en-GB"/>
        </w:rPr>
        <w:t>registriran</w:t>
      </w:r>
      <w:r w:rsidRPr="00A67925">
        <w:rPr>
          <w:rFonts w:ascii="Times New Roman" w:hAnsi="Times New Roman" w:cs="Times New Roman"/>
          <w:bCs/>
          <w:iCs/>
          <w:sz w:val="24"/>
          <w:szCs w:val="24"/>
          <w:lang w:val="en-GB"/>
        </w:rPr>
        <w:t>o za plaćanje PDV-a, prijavljeno UIO za obavljanje ove vrste djelatnosti, a koje posjeduje potpuni sistem za neposredno provođenje postupka povrata PDV-a stranim državljanima u elektronskom obliku.</w:t>
      </w:r>
    </w:p>
    <w:p w:rsidR="0061214A" w:rsidRPr="00A67925" w:rsidRDefault="0061214A" w:rsidP="0061214A">
      <w:pPr>
        <w:jc w:val="both"/>
        <w:rPr>
          <w:rFonts w:ascii="Times New Roman" w:hAnsi="Times New Roman" w:cs="Times New Roman"/>
          <w:bCs/>
          <w:iCs/>
          <w:sz w:val="24"/>
          <w:szCs w:val="24"/>
          <w:lang w:val="en-GB"/>
        </w:rPr>
      </w:pPr>
      <w:r w:rsidRPr="00A67925">
        <w:rPr>
          <w:rFonts w:ascii="Times New Roman" w:hAnsi="Times New Roman" w:cs="Times New Roman"/>
          <w:sz w:val="24"/>
          <w:szCs w:val="24"/>
          <w:lang w:val="bs-Latn-BA"/>
        </w:rPr>
        <w:t xml:space="preserve">U skladu sa članom 104. stav (6) Pravilnika, ako </w:t>
      </w:r>
      <w:r w:rsidRPr="00A67925">
        <w:rPr>
          <w:rFonts w:ascii="Times New Roman" w:hAnsi="Times New Roman" w:cs="Times New Roman"/>
          <w:sz w:val="24"/>
          <w:szCs w:val="24"/>
          <w:lang w:val="en-GB"/>
        </w:rPr>
        <w:t xml:space="preserve">se povrat PDV-a stranom državljaninu vrši putem operatera, shodno se primjenjuju odredbe ovog pravilnika, s tim da </w:t>
      </w:r>
      <w:r w:rsidRPr="00A67925">
        <w:rPr>
          <w:rFonts w:ascii="Times New Roman" w:hAnsi="Times New Roman" w:cs="Times New Roman"/>
          <w:bCs/>
          <w:iCs/>
          <w:sz w:val="24"/>
          <w:szCs w:val="24"/>
          <w:lang w:val="en-GB"/>
        </w:rPr>
        <w:t xml:space="preserve">operater ima pravo naplatiti naknadu (proviziju), tako da stranom državljaninu vraća ukupan iznos PDV-a umanjen za iznos naknade (proviziju) operatera. Operater dostavlja prodavcu potvrdu da je izvršio povrat PDV stranom državljaninu, a prodavac doznačava povrat ukupnog iznosa PDV-a </w:t>
      </w:r>
      <w:proofErr w:type="gramStart"/>
      <w:r w:rsidRPr="00A67925">
        <w:rPr>
          <w:rFonts w:ascii="Times New Roman" w:hAnsi="Times New Roman" w:cs="Times New Roman"/>
          <w:bCs/>
          <w:iCs/>
          <w:sz w:val="24"/>
          <w:szCs w:val="24"/>
          <w:lang w:val="en-GB"/>
        </w:rPr>
        <w:t>na</w:t>
      </w:r>
      <w:proofErr w:type="gramEnd"/>
      <w:r w:rsidRPr="00A67925">
        <w:rPr>
          <w:rFonts w:ascii="Times New Roman" w:hAnsi="Times New Roman" w:cs="Times New Roman"/>
          <w:bCs/>
          <w:iCs/>
          <w:sz w:val="24"/>
          <w:szCs w:val="24"/>
          <w:lang w:val="en-GB"/>
        </w:rPr>
        <w:t xml:space="preserve"> račun operatera.</w:t>
      </w:r>
    </w:p>
    <w:p w:rsidR="0061214A" w:rsidRPr="002A1C12" w:rsidRDefault="0061214A" w:rsidP="002A1C12">
      <w:pPr>
        <w:jc w:val="both"/>
        <w:rPr>
          <w:rFonts w:ascii="Times New Roman" w:hAnsi="Times New Roman" w:cs="Times New Roman"/>
          <w:bCs/>
          <w:iCs/>
          <w:sz w:val="24"/>
          <w:szCs w:val="24"/>
          <w:lang w:val="en-GB"/>
        </w:rPr>
      </w:pPr>
      <w:proofErr w:type="gramStart"/>
      <w:r w:rsidRPr="00A67925">
        <w:rPr>
          <w:rFonts w:ascii="Times New Roman" w:hAnsi="Times New Roman" w:cs="Times New Roman"/>
          <w:bCs/>
          <w:iCs/>
          <w:sz w:val="24"/>
          <w:szCs w:val="24"/>
          <w:lang w:val="en-GB"/>
        </w:rPr>
        <w:t xml:space="preserve">Pozitivnim zakonskim propisima iz oblasti poreza na </w:t>
      </w:r>
      <w:r w:rsidR="00895B9B">
        <w:rPr>
          <w:rFonts w:ascii="Times New Roman" w:hAnsi="Times New Roman" w:cs="Times New Roman"/>
          <w:bCs/>
          <w:iCs/>
          <w:sz w:val="24"/>
          <w:szCs w:val="24"/>
          <w:lang w:val="en-GB"/>
        </w:rPr>
        <w:t>dodanu</w:t>
      </w:r>
      <w:r w:rsidRPr="00A67925">
        <w:rPr>
          <w:rFonts w:ascii="Times New Roman" w:hAnsi="Times New Roman" w:cs="Times New Roman"/>
          <w:bCs/>
          <w:iCs/>
          <w:sz w:val="24"/>
          <w:szCs w:val="24"/>
          <w:lang w:val="en-GB"/>
        </w:rPr>
        <w:t xml:space="preserve"> vrijednost je dozovoljeno da se povrat poreza na </w:t>
      </w:r>
      <w:r w:rsidR="00895B9B">
        <w:rPr>
          <w:rFonts w:ascii="Times New Roman" w:hAnsi="Times New Roman" w:cs="Times New Roman"/>
          <w:bCs/>
          <w:iCs/>
          <w:sz w:val="24"/>
          <w:szCs w:val="24"/>
          <w:lang w:val="en-GB"/>
        </w:rPr>
        <w:t>dodanu</w:t>
      </w:r>
      <w:r w:rsidRPr="00A67925">
        <w:rPr>
          <w:rFonts w:ascii="Times New Roman" w:hAnsi="Times New Roman" w:cs="Times New Roman"/>
          <w:bCs/>
          <w:iCs/>
          <w:sz w:val="24"/>
          <w:szCs w:val="24"/>
          <w:lang w:val="en-GB"/>
        </w:rPr>
        <w:t xml:space="preserve"> vrijednost stranim državljanima može pokrenuti </w:t>
      </w:r>
      <w:r w:rsidRPr="00A67925">
        <w:rPr>
          <w:rFonts w:ascii="Times New Roman" w:hAnsi="Times New Roman" w:cs="Times New Roman"/>
          <w:bCs/>
          <w:iCs/>
          <w:color w:val="000000"/>
          <w:sz w:val="24"/>
          <w:szCs w:val="24"/>
          <w:lang w:val="bs-Latn-BA"/>
        </w:rPr>
        <w:t>podnošenjem zahtjeva za povrat na obrascu “PDV-SL-2“ ili putem dokumenta operatera</w:t>
      </w:r>
      <w:r w:rsidRPr="00A67925">
        <w:rPr>
          <w:rFonts w:ascii="Times New Roman" w:hAnsi="Times New Roman" w:cs="Times New Roman"/>
          <w:bCs/>
          <w:iCs/>
          <w:sz w:val="24"/>
          <w:szCs w:val="24"/>
          <w:lang w:val="en-GB"/>
        </w:rPr>
        <w:t xml:space="preserve"> kojeg je prodavac prije prodaje dobara ovlastio za povrat PDV-a, dakle prodavac se može opredijeliti za bilo koji način, te ukoliko se opredijeli za operatera, taj dokument operatera treba da sadrži sve podatke koje sadrži "PDV-SL-2" obrazac.</w:t>
      </w:r>
      <w:proofErr w:type="gramEnd"/>
      <w:r w:rsidRPr="00A67925">
        <w:rPr>
          <w:rFonts w:ascii="Times New Roman" w:hAnsi="Times New Roman" w:cs="Times New Roman"/>
          <w:bCs/>
          <w:iCs/>
          <w:sz w:val="24"/>
          <w:szCs w:val="24"/>
          <w:lang w:val="en-GB"/>
        </w:rPr>
        <w:t xml:space="preserve"> U ovom slučaju je vidljivo da se prodavac iz BiH opredjelio za operatera i da koristi usluge operatera za povrat PDV-a.</w:t>
      </w:r>
    </w:p>
    <w:p w:rsidR="0061214A" w:rsidRDefault="0061214A" w:rsidP="0061214A">
      <w:pPr>
        <w:jc w:val="both"/>
        <w:rPr>
          <w:rFonts w:ascii="Times New Roman" w:hAnsi="Times New Roman" w:cs="Times New Roman"/>
          <w:sz w:val="24"/>
          <w:szCs w:val="24"/>
          <w:lang w:val="en-GB"/>
        </w:rPr>
      </w:pPr>
      <w:r>
        <w:rPr>
          <w:rFonts w:ascii="Times New Roman" w:hAnsi="Times New Roman" w:cs="Times New Roman"/>
          <w:sz w:val="24"/>
          <w:szCs w:val="24"/>
          <w:lang w:val="en-GB"/>
        </w:rPr>
        <w:t>Ujedno napominjemo da ukoliko Vam carinska služba BiH utvrdi da ispunjavate u</w:t>
      </w:r>
      <w:r w:rsidR="00570330">
        <w:rPr>
          <w:rFonts w:ascii="Times New Roman" w:hAnsi="Times New Roman" w:cs="Times New Roman"/>
          <w:sz w:val="24"/>
          <w:szCs w:val="24"/>
          <w:lang w:val="en-GB"/>
        </w:rPr>
        <w:t xml:space="preserve">vjete </w:t>
      </w:r>
      <w:r>
        <w:rPr>
          <w:rFonts w:ascii="Times New Roman" w:hAnsi="Times New Roman" w:cs="Times New Roman"/>
          <w:sz w:val="24"/>
          <w:szCs w:val="24"/>
          <w:lang w:val="en-GB"/>
        </w:rPr>
        <w:t xml:space="preserve">za povrat, ovjeri obrazac, u konkretnom slučaju operatera, potpisom i pečatom, u tom slučaju kupac strani državljanin može ostvariti pravo </w:t>
      </w:r>
      <w:proofErr w:type="gramStart"/>
      <w:r>
        <w:rPr>
          <w:rFonts w:ascii="Times New Roman" w:hAnsi="Times New Roman" w:cs="Times New Roman"/>
          <w:sz w:val="24"/>
          <w:szCs w:val="24"/>
          <w:lang w:val="en-GB"/>
        </w:rPr>
        <w:t>na</w:t>
      </w:r>
      <w:proofErr w:type="gramEnd"/>
      <w:r>
        <w:rPr>
          <w:rFonts w:ascii="Times New Roman" w:hAnsi="Times New Roman" w:cs="Times New Roman"/>
          <w:sz w:val="24"/>
          <w:szCs w:val="24"/>
          <w:lang w:val="en-GB"/>
        </w:rPr>
        <w:t xml:space="preserve"> povrat plaćenog PDV-a putem operatera.</w:t>
      </w:r>
    </w:p>
    <w:p w:rsidR="002A1C12" w:rsidRDefault="002A1C12" w:rsidP="008E018A">
      <w:pPr>
        <w:pStyle w:val="Heading1"/>
        <w:rPr>
          <w:rFonts w:ascii="Times New Roman" w:hAnsi="Times New Roman" w:cs="Times New Roman"/>
          <w:b/>
          <w:sz w:val="28"/>
          <w:szCs w:val="28"/>
        </w:rPr>
      </w:pPr>
    </w:p>
    <w:p w:rsidR="008E018A" w:rsidRDefault="008E018A" w:rsidP="008E018A">
      <w:pPr>
        <w:pStyle w:val="Heading1"/>
        <w:rPr>
          <w:rFonts w:ascii="Times New Roman" w:hAnsi="Times New Roman" w:cs="Times New Roman"/>
          <w:b/>
          <w:sz w:val="28"/>
          <w:szCs w:val="28"/>
        </w:rPr>
      </w:pPr>
      <w:r w:rsidRPr="000F6B77">
        <w:rPr>
          <w:rFonts w:ascii="Times New Roman" w:hAnsi="Times New Roman" w:cs="Times New Roman"/>
          <w:b/>
          <w:sz w:val="28"/>
          <w:szCs w:val="28"/>
        </w:rPr>
        <w:t>POREZNA FAKTURA</w:t>
      </w:r>
    </w:p>
    <w:p w:rsidR="002A1C12" w:rsidRPr="002A1C12" w:rsidRDefault="002A1C12" w:rsidP="002A1C12"/>
    <w:p w:rsidR="008E018A" w:rsidRPr="000F6B77" w:rsidRDefault="002D284F" w:rsidP="000F6B77">
      <w:pPr>
        <w:pStyle w:val="Heading2"/>
        <w:jc w:val="both"/>
        <w:rPr>
          <w:rFonts w:ascii="Times New Roman" w:hAnsi="Times New Roman" w:cs="Times New Roman"/>
          <w:sz w:val="24"/>
          <w:szCs w:val="24"/>
        </w:rPr>
      </w:pPr>
      <w:r w:rsidRPr="000F6B77">
        <w:rPr>
          <w:rFonts w:ascii="Times New Roman" w:hAnsi="Times New Roman" w:cs="Times New Roman"/>
          <w:sz w:val="24"/>
          <w:szCs w:val="24"/>
        </w:rPr>
        <w:t>Preduzeće u svom softverskom sistemu izrađuje porezne fakture sa skeniranim potpisom ovlaštenog lica i skeniranim pečatom, te iste dostavlja kupcima. Međutim, određeni broj kupaca preduzeću vraća navedene fakture, zahtijevajući da iste budu originalno potpisane i ovjerene od strane ovlaštenog lica. Da li su navedene fakture, sa skeniranim potpisom i pečatom, ispravne sa stanovišta Zakona o porezu na dodanu vrijednost i Pravilnika o primjeni Zakona o porezu na dodanu vrijednost?</w:t>
      </w:r>
    </w:p>
    <w:p w:rsidR="002D284F" w:rsidRPr="002D284F" w:rsidRDefault="002D284F" w:rsidP="00BD14D5">
      <w:pPr>
        <w:pStyle w:val="NormalWeb"/>
        <w:jc w:val="both"/>
      </w:pPr>
      <w:r w:rsidRPr="002D284F">
        <w:t>Elementi koje mora sadržavati porezna faktura propisani su članom 107. stav (1) Pravilnika. Navedenim članom Pravilnika nije propisano da faktura mora sadržavati pečat i potpis, što znači da ista ne mora biti potpisana i ovjerena.</w:t>
      </w:r>
    </w:p>
    <w:p w:rsidR="002D284F" w:rsidRPr="002D284F" w:rsidRDefault="00BD14D5" w:rsidP="00BD14D5">
      <w:pPr>
        <w:pStyle w:val="NormalWeb"/>
        <w:jc w:val="both"/>
      </w:pPr>
      <w:r>
        <w:t xml:space="preserve">Porezni </w:t>
      </w:r>
      <w:r w:rsidR="002D284F" w:rsidRPr="002D284F">
        <w:t>obveznik može izdavati poreznu fakturu i u elektronskoj formi, sa skeniranim potpisom i pečatom, pod uvjetom da ista sadrži sve elemente propisane članom 107. Pravilnika.</w:t>
      </w:r>
    </w:p>
    <w:p w:rsidR="002D284F" w:rsidRPr="00C31C9A" w:rsidRDefault="002D284F" w:rsidP="00C31C9A">
      <w:pPr>
        <w:pStyle w:val="Heading2"/>
        <w:jc w:val="both"/>
        <w:rPr>
          <w:rFonts w:ascii="Times New Roman" w:hAnsi="Times New Roman" w:cs="Times New Roman"/>
          <w:sz w:val="24"/>
          <w:szCs w:val="24"/>
        </w:rPr>
      </w:pPr>
      <w:r w:rsidRPr="00C31C9A">
        <w:rPr>
          <w:rFonts w:ascii="Times New Roman" w:hAnsi="Times New Roman" w:cs="Times New Roman"/>
          <w:sz w:val="24"/>
          <w:szCs w:val="24"/>
        </w:rPr>
        <w:t xml:space="preserve">Preduzeće je </w:t>
      </w:r>
      <w:r w:rsidR="001A25B0">
        <w:rPr>
          <w:rFonts w:ascii="Times New Roman" w:hAnsi="Times New Roman" w:cs="Times New Roman"/>
          <w:sz w:val="24"/>
          <w:szCs w:val="24"/>
        </w:rPr>
        <w:t>registriran</w:t>
      </w:r>
      <w:r w:rsidRPr="00C31C9A">
        <w:rPr>
          <w:rFonts w:ascii="Times New Roman" w:hAnsi="Times New Roman" w:cs="Times New Roman"/>
          <w:sz w:val="24"/>
          <w:szCs w:val="24"/>
        </w:rPr>
        <w:t>o za prodaju polovnih vozila i rent-a car. Prilikom uvoza automobila, koji je bio namjenjen za dalj</w:t>
      </w:r>
      <w:r w:rsidR="00747D19">
        <w:rPr>
          <w:rFonts w:ascii="Times New Roman" w:hAnsi="Times New Roman" w:cs="Times New Roman"/>
          <w:sz w:val="24"/>
          <w:szCs w:val="24"/>
        </w:rPr>
        <w:t>nj</w:t>
      </w:r>
      <w:r w:rsidRPr="00C31C9A">
        <w:rPr>
          <w:rFonts w:ascii="Times New Roman" w:hAnsi="Times New Roman" w:cs="Times New Roman"/>
          <w:sz w:val="24"/>
          <w:szCs w:val="24"/>
        </w:rPr>
        <w:t>u prodaju, na isti je plaćena carina i PDV i izvršen odbitak ulaznog poreza po navedenom osnovu. Navedeni automobil je u knjigovodstvenoj evidenciji knjižen kao roba u skladištu. Nakon nekog vremena je odlučeno da se predmetni automobil koristi u svrhe rent-a car-a u sklopu poslovanja preduzeća. Da li je za navedene svrhe potrebno izdati internu fakturu sa izlaznim PDV-om?</w:t>
      </w:r>
    </w:p>
    <w:p w:rsidR="002D284F" w:rsidRPr="002D284F" w:rsidRDefault="002D284F" w:rsidP="00C31C9A">
      <w:pPr>
        <w:pStyle w:val="NormalWeb"/>
        <w:jc w:val="both"/>
      </w:pPr>
      <w:r w:rsidRPr="002D284F">
        <w:t>Shodno navedenom, interna faktura se izdaje u slučaju upotrebe dobara u vanposlovne svrhe shodno članu 109. Pravilnika, a u vezi sa članom 5. stav (1) Zakona. Obzirom da vi kao obveznik iznajmljujete navedene automobile, tj. koristite navedena dobra u vaše poslovne (oporezive) svrhe, shodno tome niste dužni u tom slučaju izdati internu fakturu.</w:t>
      </w:r>
    </w:p>
    <w:p w:rsidR="002D284F" w:rsidRPr="00C31C9A" w:rsidRDefault="002D284F" w:rsidP="00C31C9A">
      <w:pPr>
        <w:pStyle w:val="Heading2"/>
        <w:jc w:val="both"/>
        <w:rPr>
          <w:rFonts w:ascii="Times New Roman" w:hAnsi="Times New Roman" w:cs="Times New Roman"/>
          <w:sz w:val="24"/>
          <w:szCs w:val="24"/>
        </w:rPr>
      </w:pPr>
      <w:r w:rsidRPr="00C31C9A">
        <w:rPr>
          <w:rFonts w:ascii="Times New Roman" w:hAnsi="Times New Roman" w:cs="Times New Roman"/>
          <w:sz w:val="24"/>
          <w:szCs w:val="24"/>
        </w:rPr>
        <w:t>Preduzeće A koje se bavi proizvodnjom i prodajom opeke, u cilju povećanja prodaje vlastitih proizvoda sa kupcima ugova</w:t>
      </w:r>
      <w:r w:rsidR="002A1C12">
        <w:rPr>
          <w:rFonts w:ascii="Times New Roman" w:hAnsi="Times New Roman" w:cs="Times New Roman"/>
          <w:sz w:val="24"/>
          <w:szCs w:val="24"/>
        </w:rPr>
        <w:t xml:space="preserve">ra mogućnost ostvarenja rabata </w:t>
      </w:r>
      <w:r w:rsidRPr="00C31C9A">
        <w:rPr>
          <w:rFonts w:ascii="Times New Roman" w:hAnsi="Times New Roman" w:cs="Times New Roman"/>
          <w:sz w:val="24"/>
          <w:szCs w:val="24"/>
        </w:rPr>
        <w:t xml:space="preserve"> ukoliko kupci ostvare kupovinu predviđene količine gotovih proizvoda i ukoliko izmire sve svoje obaveze prema preduzeću</w:t>
      </w:r>
      <w:r w:rsidR="00747D19">
        <w:rPr>
          <w:rFonts w:ascii="Times New Roman" w:hAnsi="Times New Roman" w:cs="Times New Roman"/>
          <w:sz w:val="24"/>
          <w:szCs w:val="24"/>
        </w:rPr>
        <w:t xml:space="preserve"> A. Ukoliko kupci ostvare uvjete</w:t>
      </w:r>
      <w:r w:rsidRPr="00C31C9A">
        <w:rPr>
          <w:rFonts w:ascii="Times New Roman" w:hAnsi="Times New Roman" w:cs="Times New Roman"/>
          <w:sz w:val="24"/>
          <w:szCs w:val="24"/>
        </w:rPr>
        <w:t xml:space="preserve"> za ostvarenje rabata, preduzeće A kupcima izdaje knjižna odobrenja kojima ih finansijski odobrava za određeni procenat, bez naknadnog izdavanja gotovih proizvoda. Ovako izdata knjižna odobrenja u svom računovodstvu knjiže se po primitku obavijesti od kupca da su umanjili svoj ulazni PDV. Pošto je u</w:t>
      </w:r>
      <w:r w:rsidR="00E61A2A">
        <w:rPr>
          <w:rFonts w:ascii="Times New Roman" w:hAnsi="Times New Roman" w:cs="Times New Roman"/>
          <w:sz w:val="24"/>
          <w:szCs w:val="24"/>
        </w:rPr>
        <w:t>vjet</w:t>
      </w:r>
      <w:r w:rsidRPr="00C31C9A">
        <w:rPr>
          <w:rFonts w:ascii="Times New Roman" w:hAnsi="Times New Roman" w:cs="Times New Roman"/>
          <w:sz w:val="24"/>
          <w:szCs w:val="24"/>
        </w:rPr>
        <w:t xml:space="preserve"> za ostvarenje ovakvih rabata izmirenje obaveza prema preduzeću A, knjiženjem odobrenja kupci preduzeća A dolaze u pretplatu. Da li na tako nastale pretplate treba izdati avansne fakture sa obračunatim PDV-om?</w:t>
      </w:r>
    </w:p>
    <w:p w:rsidR="002D284F" w:rsidRPr="002D284F" w:rsidRDefault="002D284F" w:rsidP="00C31C9A">
      <w:pPr>
        <w:pStyle w:val="NormalWeb"/>
        <w:jc w:val="both"/>
      </w:pPr>
      <w:r w:rsidRPr="002D284F">
        <w:t xml:space="preserve">Shodno navedenom, ukoliko iznosi “pretplate” koji su kako navodite, posljedica izdavanja knjižnih odobrenja kojima se kupcima odobrava rabat nakon izvršenog prometa, neće biti vraćeni kupcima, nego će biti iskorišteni kao naknade za buduće isporuke, preduzeće je u obavezi za navedeni iznos, u smislu člana 110. stav 1. Pravilnika poreznu fakturu sa obračunatim PDV-om, sa naznakom “faktura-avans”. U slučaju da do isporuke dođe u istom </w:t>
      </w:r>
      <w:r w:rsidRPr="002D284F">
        <w:lastRenderedPageBreak/>
        <w:t>poreznom periodu, ne ispostavlja se “faktura-avans”, nego porezna faktura za redovnu isporuku dobara, shodno članu 110.stav (5) Pravilnika.</w:t>
      </w:r>
    </w:p>
    <w:p w:rsidR="002D284F" w:rsidRDefault="00F14C82" w:rsidP="002D284F">
      <w:pPr>
        <w:rPr>
          <w:rFonts w:ascii="Times New Roman" w:hAnsi="Times New Roman" w:cs="Times New Roman"/>
          <w:b/>
          <w:color w:val="2E74B5" w:themeColor="accent1" w:themeShade="BF"/>
          <w:sz w:val="28"/>
          <w:szCs w:val="28"/>
        </w:rPr>
      </w:pPr>
      <w:r w:rsidRPr="00F14C82">
        <w:rPr>
          <w:rFonts w:ascii="Times New Roman" w:hAnsi="Times New Roman" w:cs="Times New Roman"/>
          <w:b/>
          <w:color w:val="2E74B5" w:themeColor="accent1" w:themeShade="BF"/>
          <w:sz w:val="28"/>
          <w:szCs w:val="28"/>
        </w:rPr>
        <w:t>REGISTRACIJA ZA PDV I PRESTANAK REGISTRACIJE</w:t>
      </w:r>
    </w:p>
    <w:p w:rsidR="00F14C82" w:rsidRPr="00393E00" w:rsidRDefault="00F14C82" w:rsidP="00F14C82">
      <w:pPr>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D</w:t>
      </w:r>
      <w:r w:rsidRPr="00393E00">
        <w:rPr>
          <w:rFonts w:ascii="Times New Roman" w:hAnsi="Times New Roman" w:cs="Times New Roman"/>
          <w:color w:val="2E74B5" w:themeColor="accent1" w:themeShade="BF"/>
          <w:sz w:val="24"/>
          <w:szCs w:val="24"/>
        </w:rPr>
        <w:t xml:space="preserve">a li neobveznik koji je do 30.11.2023. ostvario promet </w:t>
      </w:r>
      <w:r>
        <w:rPr>
          <w:rFonts w:ascii="Times New Roman" w:hAnsi="Times New Roman" w:cs="Times New Roman"/>
          <w:color w:val="2E74B5" w:themeColor="accent1" w:themeShade="BF"/>
          <w:sz w:val="24"/>
          <w:szCs w:val="24"/>
        </w:rPr>
        <w:t xml:space="preserve">40 000,00 KM, a u toku decembra </w:t>
      </w:r>
      <w:r w:rsidRPr="00393E00">
        <w:rPr>
          <w:rFonts w:ascii="Times New Roman" w:hAnsi="Times New Roman" w:cs="Times New Roman"/>
          <w:color w:val="2E74B5" w:themeColor="accent1" w:themeShade="BF"/>
          <w:sz w:val="24"/>
          <w:szCs w:val="24"/>
        </w:rPr>
        <w:t>2023</w:t>
      </w:r>
      <w:r>
        <w:rPr>
          <w:rFonts w:ascii="Times New Roman" w:hAnsi="Times New Roman" w:cs="Times New Roman"/>
          <w:color w:val="2E74B5" w:themeColor="accent1" w:themeShade="BF"/>
          <w:sz w:val="24"/>
          <w:szCs w:val="24"/>
        </w:rPr>
        <w:t>. godine</w:t>
      </w:r>
      <w:r w:rsidRPr="00393E00">
        <w:rPr>
          <w:rFonts w:ascii="Times New Roman" w:hAnsi="Times New Roman" w:cs="Times New Roman"/>
          <w:color w:val="2E74B5" w:themeColor="accent1" w:themeShade="BF"/>
          <w:sz w:val="24"/>
          <w:szCs w:val="24"/>
        </w:rPr>
        <w:t xml:space="preserve"> ostvari promet u iznosu 20 000,00 KM i dalje nije obavezan da se prijavi u sistem PDV-a ?</w:t>
      </w:r>
    </w:p>
    <w:p w:rsidR="00F14C82" w:rsidRPr="00393E00" w:rsidRDefault="00F14C82" w:rsidP="00F14C82">
      <w:pPr>
        <w:spacing w:after="0"/>
        <w:jc w:val="both"/>
        <w:rPr>
          <w:rFonts w:ascii="Times New Roman" w:hAnsi="Times New Roman" w:cs="Times New Roman"/>
          <w:sz w:val="24"/>
          <w:szCs w:val="24"/>
        </w:rPr>
      </w:pPr>
      <w:r w:rsidRPr="00393E00">
        <w:rPr>
          <w:rFonts w:ascii="Times New Roman" w:hAnsi="Times New Roman" w:cs="Times New Roman"/>
          <w:sz w:val="24"/>
          <w:szCs w:val="24"/>
        </w:rPr>
        <w:t xml:space="preserve">Parlamentarna skupština Bosne i Hercegovine usvojila </w:t>
      </w:r>
      <w:r>
        <w:rPr>
          <w:rFonts w:ascii="Times New Roman" w:hAnsi="Times New Roman" w:cs="Times New Roman"/>
          <w:sz w:val="24"/>
          <w:szCs w:val="24"/>
        </w:rPr>
        <w:t xml:space="preserve">je </w:t>
      </w:r>
      <w:r w:rsidRPr="00393E00">
        <w:rPr>
          <w:rFonts w:ascii="Times New Roman" w:hAnsi="Times New Roman" w:cs="Times New Roman"/>
          <w:sz w:val="24"/>
          <w:szCs w:val="24"/>
        </w:rPr>
        <w:t xml:space="preserve">Zakon o izmjeni Zakona o porezu na </w:t>
      </w:r>
      <w:r w:rsidR="00895B9B">
        <w:rPr>
          <w:rFonts w:ascii="Times New Roman" w:hAnsi="Times New Roman" w:cs="Times New Roman"/>
          <w:sz w:val="24"/>
          <w:szCs w:val="24"/>
        </w:rPr>
        <w:t>dodanu</w:t>
      </w:r>
      <w:r w:rsidRPr="00393E00">
        <w:rPr>
          <w:rFonts w:ascii="Times New Roman" w:hAnsi="Times New Roman" w:cs="Times New Roman"/>
          <w:sz w:val="24"/>
          <w:szCs w:val="24"/>
        </w:rPr>
        <w:t xml:space="preserve"> vrijednost, kojim se u članu 57. stav (1) Zakona</w:t>
      </w:r>
      <w:r w:rsidRPr="00393E00">
        <w:rPr>
          <w:rFonts w:ascii="Times New Roman" w:hAnsi="Times New Roman" w:cs="Times New Roman"/>
          <w:sz w:val="24"/>
          <w:szCs w:val="24"/>
          <w:lang w:val="sr-Latn-RS" w:eastAsia="sr-Latn-RS"/>
        </w:rPr>
        <w:t xml:space="preserve"> </w:t>
      </w:r>
      <w:r w:rsidRPr="00393E00">
        <w:rPr>
          <w:rFonts w:ascii="Times New Roman" w:hAnsi="Times New Roman" w:cs="Times New Roman"/>
          <w:sz w:val="24"/>
          <w:szCs w:val="24"/>
        </w:rPr>
        <w:t xml:space="preserve">prag oporezivanja povećava sa 50.000,00 KM na 100.000,00 KM. </w:t>
      </w:r>
    </w:p>
    <w:p w:rsidR="00F14C82" w:rsidRPr="00393E00" w:rsidRDefault="00F14C82" w:rsidP="00F14C82">
      <w:pPr>
        <w:spacing w:after="0"/>
        <w:jc w:val="both"/>
        <w:rPr>
          <w:rFonts w:ascii="Times New Roman" w:hAnsi="Times New Roman" w:cs="Times New Roman"/>
          <w:sz w:val="24"/>
          <w:szCs w:val="24"/>
        </w:rPr>
      </w:pPr>
    </w:p>
    <w:p w:rsidR="00F14C82" w:rsidRPr="00393E00" w:rsidRDefault="00F14C82" w:rsidP="00F14C82">
      <w:pPr>
        <w:spacing w:after="0"/>
        <w:jc w:val="both"/>
        <w:rPr>
          <w:rFonts w:ascii="Times New Roman" w:hAnsi="Times New Roman" w:cs="Times New Roman"/>
          <w:sz w:val="24"/>
          <w:szCs w:val="24"/>
        </w:rPr>
      </w:pPr>
      <w:r w:rsidRPr="00393E00">
        <w:rPr>
          <w:rFonts w:ascii="Times New Roman" w:hAnsi="Times New Roman" w:cs="Times New Roman"/>
          <w:sz w:val="24"/>
          <w:szCs w:val="24"/>
        </w:rPr>
        <w:t>U</w:t>
      </w:r>
      <w:r w:rsidRPr="00393E00">
        <w:rPr>
          <w:rFonts w:ascii="Times New Roman" w:hAnsi="Times New Roman" w:cs="Times New Roman"/>
          <w:bCs/>
          <w:sz w:val="24"/>
          <w:szCs w:val="24"/>
        </w:rPr>
        <w:t xml:space="preserve"> </w:t>
      </w:r>
      <w:r w:rsidR="00747D19">
        <w:rPr>
          <w:rFonts w:ascii="Times New Roman" w:hAnsi="Times New Roman" w:cs="Times New Roman"/>
          <w:bCs/>
          <w:sz w:val="24"/>
          <w:szCs w:val="24"/>
        </w:rPr>
        <w:t>„</w:t>
      </w:r>
      <w:r w:rsidRPr="00393E00">
        <w:rPr>
          <w:rFonts w:ascii="Times New Roman" w:hAnsi="Times New Roman" w:cs="Times New Roman"/>
          <w:sz w:val="24"/>
          <w:szCs w:val="24"/>
        </w:rPr>
        <w:t>Službenom glasniku BiH</w:t>
      </w:r>
      <w:r w:rsidR="00747D19">
        <w:rPr>
          <w:rFonts w:ascii="Times New Roman" w:hAnsi="Times New Roman" w:cs="Times New Roman"/>
          <w:sz w:val="24"/>
          <w:szCs w:val="24"/>
        </w:rPr>
        <w:t>“, br.</w:t>
      </w:r>
      <w:r w:rsidRPr="00393E00">
        <w:rPr>
          <w:rFonts w:ascii="Times New Roman" w:hAnsi="Times New Roman" w:cs="Times New Roman"/>
          <w:sz w:val="24"/>
          <w:szCs w:val="24"/>
        </w:rPr>
        <w:t xml:space="preserve"> 80/23 od 24.11.2023. godine objavljena je navedena izmjena zakona i ista stupa na snagu osmog dana od dana objavljivanja u Službenom glasniku, odnosno 02.12.2023. godine.</w:t>
      </w:r>
    </w:p>
    <w:p w:rsidR="00F14C82" w:rsidRPr="00393E00" w:rsidRDefault="00F14C82" w:rsidP="00F14C82">
      <w:pPr>
        <w:spacing w:after="0"/>
        <w:jc w:val="both"/>
        <w:rPr>
          <w:rFonts w:ascii="Times New Roman" w:hAnsi="Times New Roman" w:cs="Times New Roman"/>
          <w:sz w:val="24"/>
          <w:szCs w:val="24"/>
        </w:rPr>
      </w:pPr>
    </w:p>
    <w:p w:rsidR="00F14C82" w:rsidRPr="00393E00" w:rsidRDefault="00F14C82" w:rsidP="00F14C82">
      <w:pPr>
        <w:autoSpaceDE w:val="0"/>
        <w:autoSpaceDN w:val="0"/>
        <w:spacing w:after="0"/>
        <w:jc w:val="both"/>
        <w:rPr>
          <w:rFonts w:ascii="Times New Roman" w:hAnsi="Times New Roman" w:cs="Times New Roman"/>
          <w:sz w:val="24"/>
          <w:szCs w:val="24"/>
          <w:lang w:val="bs-Latn-BA"/>
        </w:rPr>
      </w:pPr>
      <w:r w:rsidRPr="00393E00">
        <w:rPr>
          <w:rFonts w:ascii="Times New Roman" w:hAnsi="Times New Roman" w:cs="Times New Roman"/>
          <w:sz w:val="24"/>
          <w:szCs w:val="24"/>
        </w:rPr>
        <w:t xml:space="preserve">S tim u vezi, kada je u pitanju registracija obveznika napominjemo da se postupak registracije i upisa u Jedinstveni registar obveznika indireknih poreza provodi po </w:t>
      </w:r>
      <w:r w:rsidRPr="00393E00">
        <w:rPr>
          <w:rFonts w:ascii="Times New Roman" w:hAnsi="Times New Roman" w:cs="Times New Roman"/>
          <w:sz w:val="24"/>
          <w:szCs w:val="24"/>
          <w:lang w:val="bs-Latn-BA"/>
        </w:rPr>
        <w:t>propisima koji važe u trenutku podnošenja zahtjeva za registraciju. Stoga, lica koja su ostvarila oporezivi promet u iznosu većem od 50.000,00 KM i podnesu zahtjev za upis i registraciju u Jedinstveni registar obveznika indirektnih poreza</w:t>
      </w:r>
      <w:r w:rsidRPr="00393E00">
        <w:rPr>
          <w:rFonts w:ascii="Times New Roman" w:hAnsi="Times New Roman" w:cs="Times New Roman"/>
          <w:color w:val="7030A0"/>
          <w:sz w:val="24"/>
          <w:szCs w:val="24"/>
          <w:lang w:val="bs-Latn-BA"/>
        </w:rPr>
        <w:t xml:space="preserve"> </w:t>
      </w:r>
      <w:r w:rsidRPr="00393E00">
        <w:rPr>
          <w:rFonts w:ascii="Times New Roman" w:hAnsi="Times New Roman" w:cs="Times New Roman"/>
          <w:sz w:val="24"/>
          <w:szCs w:val="24"/>
          <w:lang w:val="bs-Latn-BA"/>
        </w:rPr>
        <w:t>prije stupanja na snagu Zakona o izmjenama Zakona o PDV, postupak registracije će biti rješavan po propisima koji su važili u trenutku pokretanja istog.</w:t>
      </w:r>
    </w:p>
    <w:p w:rsidR="00F14C82" w:rsidRPr="00393E00" w:rsidRDefault="00F14C82" w:rsidP="00F14C82">
      <w:pPr>
        <w:spacing w:after="0"/>
        <w:rPr>
          <w:rFonts w:ascii="Times New Roman" w:hAnsi="Times New Roman" w:cs="Times New Roman"/>
          <w:sz w:val="24"/>
          <w:szCs w:val="24"/>
        </w:rPr>
      </w:pPr>
    </w:p>
    <w:p w:rsidR="00A67925" w:rsidRDefault="00F14C82" w:rsidP="00BE294D">
      <w:pPr>
        <w:spacing w:after="0"/>
        <w:jc w:val="both"/>
        <w:rPr>
          <w:rFonts w:ascii="Times New Roman" w:hAnsi="Times New Roman" w:cs="Times New Roman"/>
          <w:sz w:val="24"/>
          <w:szCs w:val="24"/>
        </w:rPr>
      </w:pPr>
      <w:r w:rsidRPr="00393E00">
        <w:rPr>
          <w:rFonts w:ascii="Times New Roman" w:hAnsi="Times New Roman" w:cs="Times New Roman"/>
          <w:sz w:val="24"/>
          <w:szCs w:val="24"/>
        </w:rPr>
        <w:t xml:space="preserve">Međutim, ukoliko je lice do 30.11.2023. ostvarilo promet od 40 000,00 KM, a nakon 02.12.2023. godine (nakon stupanja na snagu Zakona o izmjenama Zakona o porezu na </w:t>
      </w:r>
      <w:r w:rsidR="00895B9B">
        <w:rPr>
          <w:rFonts w:ascii="Times New Roman" w:hAnsi="Times New Roman" w:cs="Times New Roman"/>
          <w:sz w:val="24"/>
          <w:szCs w:val="24"/>
        </w:rPr>
        <w:t>dodanu</w:t>
      </w:r>
      <w:r w:rsidRPr="00393E00">
        <w:rPr>
          <w:rFonts w:ascii="Times New Roman" w:hAnsi="Times New Roman" w:cs="Times New Roman"/>
          <w:sz w:val="24"/>
          <w:szCs w:val="24"/>
        </w:rPr>
        <w:t xml:space="preserve"> vrijednost) ostvari promet u iznosu 20 000,00 KM, to znači da je nakon stupanja na snagu Zakona o izmjenama Zakona o porezu na </w:t>
      </w:r>
      <w:r w:rsidR="00895B9B">
        <w:rPr>
          <w:rFonts w:ascii="Times New Roman" w:hAnsi="Times New Roman" w:cs="Times New Roman"/>
          <w:sz w:val="24"/>
          <w:szCs w:val="24"/>
        </w:rPr>
        <w:t>dodanu</w:t>
      </w:r>
      <w:r w:rsidRPr="00393E00">
        <w:rPr>
          <w:rFonts w:ascii="Times New Roman" w:hAnsi="Times New Roman" w:cs="Times New Roman"/>
          <w:sz w:val="24"/>
          <w:szCs w:val="24"/>
        </w:rPr>
        <w:t xml:space="preserve"> vrijednost isti ostvario promet od 60.000,00 KM, te nije prešao prag oporezivanja od 100.000,00 KM i nije dužan podnijeti zahtjev za registraciju po osnovu PDV-a.</w:t>
      </w:r>
    </w:p>
    <w:p w:rsidR="00BE294D" w:rsidRPr="00BE294D" w:rsidRDefault="00BE294D" w:rsidP="00BE294D">
      <w:pPr>
        <w:spacing w:after="0"/>
        <w:jc w:val="both"/>
        <w:rPr>
          <w:rFonts w:ascii="Times New Roman" w:hAnsi="Times New Roman" w:cs="Times New Roman"/>
          <w:sz w:val="24"/>
          <w:szCs w:val="24"/>
        </w:rPr>
      </w:pPr>
    </w:p>
    <w:p w:rsidR="00A67925" w:rsidRDefault="00A67925" w:rsidP="00A67925">
      <w:pPr>
        <w:jc w:val="both"/>
        <w:rPr>
          <w:rFonts w:ascii="Times New Roman" w:hAnsi="Times New Roman" w:cs="Times New Roman"/>
          <w:color w:val="2E74B5" w:themeColor="accent1" w:themeShade="BF"/>
          <w:sz w:val="24"/>
          <w:szCs w:val="24"/>
          <w:lang w:val="hr-HR"/>
        </w:rPr>
      </w:pPr>
      <w:r>
        <w:rPr>
          <w:rFonts w:ascii="Times New Roman" w:hAnsi="Times New Roman" w:cs="Times New Roman"/>
          <w:color w:val="2E74B5" w:themeColor="accent1" w:themeShade="BF"/>
          <w:sz w:val="24"/>
          <w:szCs w:val="24"/>
          <w:lang w:val="hr-HR"/>
        </w:rPr>
        <w:t>Poslovna jedinica</w:t>
      </w:r>
      <w:r w:rsidRPr="00A67925">
        <w:rPr>
          <w:rFonts w:ascii="Times New Roman" w:hAnsi="Times New Roman" w:cs="Times New Roman"/>
          <w:color w:val="2E74B5" w:themeColor="accent1" w:themeShade="BF"/>
          <w:sz w:val="24"/>
          <w:szCs w:val="24"/>
          <w:lang w:val="hr-HR"/>
        </w:rPr>
        <w:t xml:space="preserve"> str</w:t>
      </w:r>
      <w:r>
        <w:rPr>
          <w:rFonts w:ascii="Times New Roman" w:hAnsi="Times New Roman" w:cs="Times New Roman"/>
          <w:color w:val="2E74B5" w:themeColor="accent1" w:themeShade="BF"/>
          <w:sz w:val="24"/>
          <w:szCs w:val="24"/>
          <w:lang w:val="hr-HR"/>
        </w:rPr>
        <w:t xml:space="preserve">anog društva na teritoriji FBiH </w:t>
      </w:r>
      <w:r w:rsidRPr="00A67925">
        <w:rPr>
          <w:rFonts w:ascii="Times New Roman" w:hAnsi="Times New Roman" w:cs="Times New Roman"/>
          <w:color w:val="2E74B5" w:themeColor="accent1" w:themeShade="BF"/>
          <w:sz w:val="24"/>
          <w:szCs w:val="24"/>
          <w:lang w:val="hr-HR"/>
        </w:rPr>
        <w:t xml:space="preserve"> je ostvarila prag za ulazak u sistem PDV-a</w:t>
      </w:r>
      <w:r>
        <w:rPr>
          <w:rFonts w:ascii="Times New Roman" w:hAnsi="Times New Roman" w:cs="Times New Roman"/>
          <w:color w:val="2E74B5" w:themeColor="accent1" w:themeShade="BF"/>
          <w:sz w:val="24"/>
          <w:szCs w:val="24"/>
          <w:lang w:val="hr-HR"/>
        </w:rPr>
        <w:t>,</w:t>
      </w:r>
      <w:r w:rsidRPr="00A67925">
        <w:rPr>
          <w:rFonts w:ascii="Times New Roman" w:hAnsi="Times New Roman" w:cs="Times New Roman"/>
          <w:color w:val="2E74B5" w:themeColor="accent1" w:themeShade="BF"/>
          <w:sz w:val="24"/>
          <w:szCs w:val="24"/>
          <w:lang w:val="hr-HR"/>
        </w:rPr>
        <w:t xml:space="preserve"> pa nas interes</w:t>
      </w:r>
      <w:r w:rsidR="00410CAD">
        <w:rPr>
          <w:rFonts w:ascii="Times New Roman" w:hAnsi="Times New Roman" w:cs="Times New Roman"/>
          <w:color w:val="2E74B5" w:themeColor="accent1" w:themeShade="BF"/>
          <w:sz w:val="24"/>
          <w:szCs w:val="24"/>
          <w:lang w:val="hr-HR"/>
        </w:rPr>
        <w:t xml:space="preserve">ira </w:t>
      </w:r>
      <w:r w:rsidRPr="00A67925">
        <w:rPr>
          <w:rFonts w:ascii="Times New Roman" w:hAnsi="Times New Roman" w:cs="Times New Roman"/>
          <w:color w:val="2E74B5" w:themeColor="accent1" w:themeShade="BF"/>
          <w:sz w:val="24"/>
          <w:szCs w:val="24"/>
          <w:lang w:val="hr-HR"/>
        </w:rPr>
        <w:t>na koji način istu registr</w:t>
      </w:r>
      <w:r w:rsidR="00565637">
        <w:rPr>
          <w:rFonts w:ascii="Times New Roman" w:hAnsi="Times New Roman" w:cs="Times New Roman"/>
          <w:color w:val="2E74B5" w:themeColor="accent1" w:themeShade="BF"/>
          <w:sz w:val="24"/>
          <w:szCs w:val="24"/>
          <w:lang w:val="hr-HR"/>
        </w:rPr>
        <w:t xml:space="preserve">irati </w:t>
      </w:r>
      <w:bookmarkStart w:id="0" w:name="_GoBack"/>
      <w:bookmarkEnd w:id="0"/>
      <w:r>
        <w:rPr>
          <w:rFonts w:ascii="Times New Roman" w:hAnsi="Times New Roman" w:cs="Times New Roman"/>
          <w:color w:val="2E74B5" w:themeColor="accent1" w:themeShade="BF"/>
          <w:sz w:val="24"/>
          <w:szCs w:val="24"/>
          <w:lang w:val="hr-HR"/>
        </w:rPr>
        <w:t xml:space="preserve"> za PDV? </w:t>
      </w:r>
    </w:p>
    <w:p w:rsidR="00A67925" w:rsidRPr="00A67925" w:rsidRDefault="00A67925" w:rsidP="00A67925">
      <w:pPr>
        <w:jc w:val="both"/>
        <w:rPr>
          <w:rFonts w:ascii="Times New Roman" w:hAnsi="Times New Roman" w:cs="Times New Roman"/>
          <w:sz w:val="24"/>
          <w:szCs w:val="24"/>
        </w:rPr>
      </w:pPr>
      <w:r>
        <w:rPr>
          <w:rFonts w:ascii="Times New Roman" w:hAnsi="Times New Roman" w:cs="Times New Roman"/>
          <w:sz w:val="24"/>
          <w:szCs w:val="24"/>
        </w:rPr>
        <w:t>U</w:t>
      </w:r>
      <w:r w:rsidRPr="00A67925">
        <w:rPr>
          <w:rFonts w:ascii="Times New Roman" w:hAnsi="Times New Roman" w:cs="Times New Roman"/>
          <w:sz w:val="24"/>
          <w:szCs w:val="24"/>
        </w:rPr>
        <w:t xml:space="preserve">koliko lice iz inostranstva vrši oporezivi promet na teritoriji BiH shodno članu 3. Zakona obveznik plaćanja PDV-a za promet izvršen u BiH je </w:t>
      </w:r>
      <w:r w:rsidR="009401B3">
        <w:rPr>
          <w:rFonts w:ascii="Times New Roman" w:hAnsi="Times New Roman" w:cs="Times New Roman"/>
          <w:sz w:val="24"/>
          <w:szCs w:val="24"/>
        </w:rPr>
        <w:t>porezni</w:t>
      </w:r>
      <w:r w:rsidRPr="00A67925">
        <w:rPr>
          <w:rFonts w:ascii="Times New Roman" w:hAnsi="Times New Roman" w:cs="Times New Roman"/>
          <w:sz w:val="24"/>
          <w:szCs w:val="24"/>
        </w:rPr>
        <w:t xml:space="preserve"> zastupnik iz BiH, koga odredi lice iz inostranstva koje vrši promet u BiH, u skladu sa članom 13. stav (1) tačka 2. Zakona.</w:t>
      </w:r>
    </w:p>
    <w:p w:rsidR="00A67925" w:rsidRPr="00A67925" w:rsidRDefault="00A67925" w:rsidP="00A67925">
      <w:pPr>
        <w:jc w:val="both"/>
        <w:rPr>
          <w:rFonts w:ascii="Times New Roman" w:hAnsi="Times New Roman" w:cs="Times New Roman"/>
          <w:sz w:val="24"/>
          <w:szCs w:val="24"/>
        </w:rPr>
      </w:pPr>
      <w:r w:rsidRPr="00A67925">
        <w:rPr>
          <w:rFonts w:ascii="Times New Roman" w:hAnsi="Times New Roman" w:cs="Times New Roman"/>
          <w:sz w:val="24"/>
          <w:szCs w:val="24"/>
        </w:rPr>
        <w:t>Za pravno lice koje nema sjedište u BiH, a os</w:t>
      </w:r>
      <w:r>
        <w:rPr>
          <w:rFonts w:ascii="Times New Roman" w:hAnsi="Times New Roman" w:cs="Times New Roman"/>
          <w:sz w:val="24"/>
          <w:szCs w:val="24"/>
        </w:rPr>
        <w:t xml:space="preserve">tvaruje oporezivi promet u BiH, </w:t>
      </w:r>
      <w:r w:rsidRPr="00A67925">
        <w:rPr>
          <w:rFonts w:ascii="Times New Roman" w:hAnsi="Times New Roman" w:cs="Times New Roman"/>
          <w:sz w:val="24"/>
          <w:szCs w:val="24"/>
        </w:rPr>
        <w:t xml:space="preserve">nije predviđena mogućnost registracije njegove poslovne jedinice u BiH u smislu Zakona o porezu na </w:t>
      </w:r>
      <w:r w:rsidR="00895B9B">
        <w:rPr>
          <w:rFonts w:ascii="Times New Roman" w:hAnsi="Times New Roman" w:cs="Times New Roman"/>
          <w:sz w:val="24"/>
          <w:szCs w:val="24"/>
        </w:rPr>
        <w:t>dodanu</w:t>
      </w:r>
      <w:r w:rsidRPr="00A67925">
        <w:rPr>
          <w:rFonts w:ascii="Times New Roman" w:hAnsi="Times New Roman" w:cs="Times New Roman"/>
          <w:sz w:val="24"/>
          <w:szCs w:val="24"/>
        </w:rPr>
        <w:t xml:space="preserve"> vrijednost. Naime, poslovna jedinica nema status lica. U Jedinstveni registar obveznika indirektnih poreza po osnovu PDV upisuje se strano lice koje imenuje </w:t>
      </w:r>
      <w:r w:rsidR="00E66355">
        <w:rPr>
          <w:rFonts w:ascii="Times New Roman" w:hAnsi="Times New Roman" w:cs="Times New Roman"/>
          <w:sz w:val="24"/>
          <w:szCs w:val="24"/>
        </w:rPr>
        <w:t>poreznog</w:t>
      </w:r>
      <w:r w:rsidRPr="00A67925">
        <w:rPr>
          <w:rFonts w:ascii="Times New Roman" w:hAnsi="Times New Roman" w:cs="Times New Roman"/>
          <w:sz w:val="24"/>
          <w:szCs w:val="24"/>
        </w:rPr>
        <w:t xml:space="preserve"> punomoćnika koji ima sjedište u Bosni i Hercegovini. </w:t>
      </w:r>
    </w:p>
    <w:p w:rsidR="00A67925" w:rsidRPr="00A67925" w:rsidRDefault="00A67925" w:rsidP="00013797">
      <w:pPr>
        <w:jc w:val="both"/>
        <w:rPr>
          <w:rFonts w:ascii="Times New Roman" w:hAnsi="Times New Roman" w:cs="Times New Roman"/>
          <w:sz w:val="24"/>
          <w:szCs w:val="24"/>
        </w:rPr>
      </w:pPr>
      <w:r w:rsidRPr="00A67925">
        <w:rPr>
          <w:rFonts w:ascii="Times New Roman" w:hAnsi="Times New Roman" w:cs="Times New Roman"/>
          <w:sz w:val="24"/>
          <w:szCs w:val="24"/>
        </w:rPr>
        <w:t>Odredbama člana 60. Zakona, kao i člana 8. Pravilnika o registraciji i upisu u Jedinstveni registar obveznika indirektnih poreza, koji reguli</w:t>
      </w:r>
      <w:r w:rsidR="005E30E5">
        <w:rPr>
          <w:rFonts w:ascii="Times New Roman" w:hAnsi="Times New Roman" w:cs="Times New Roman"/>
          <w:sz w:val="24"/>
          <w:szCs w:val="24"/>
        </w:rPr>
        <w:t>raju</w:t>
      </w:r>
      <w:r w:rsidRPr="00A67925">
        <w:rPr>
          <w:rFonts w:ascii="Times New Roman" w:hAnsi="Times New Roman" w:cs="Times New Roman"/>
          <w:sz w:val="24"/>
          <w:szCs w:val="24"/>
        </w:rPr>
        <w:t xml:space="preserve"> registraciju lica sa sjedištem u inostranstvu koja vrše promet dobara i usluga u Bosni i Hercegovi</w:t>
      </w:r>
      <w:r w:rsidR="005E30E5">
        <w:rPr>
          <w:rFonts w:ascii="Times New Roman" w:hAnsi="Times New Roman" w:cs="Times New Roman"/>
          <w:sz w:val="24"/>
          <w:szCs w:val="24"/>
        </w:rPr>
        <w:t>ni, nije propisan prag kao uvjet</w:t>
      </w:r>
      <w:r w:rsidRPr="00A67925">
        <w:rPr>
          <w:rFonts w:ascii="Times New Roman" w:hAnsi="Times New Roman" w:cs="Times New Roman"/>
          <w:sz w:val="24"/>
          <w:szCs w:val="24"/>
        </w:rPr>
        <w:t xml:space="preserve"> za obavezu registracije, što znači da sama činjenica da lice sa sjedištem u inostranstvu </w:t>
      </w:r>
      <w:r w:rsidRPr="00A67925">
        <w:rPr>
          <w:rFonts w:ascii="Times New Roman" w:hAnsi="Times New Roman" w:cs="Times New Roman"/>
          <w:sz w:val="24"/>
          <w:szCs w:val="24"/>
        </w:rPr>
        <w:lastRenderedPageBreak/>
        <w:t xml:space="preserve">vrši promet dobara i usluga u Bosni i Hercegovini nameće obavezu registracije putem </w:t>
      </w:r>
      <w:r w:rsidR="00E66355">
        <w:rPr>
          <w:rFonts w:ascii="Times New Roman" w:hAnsi="Times New Roman" w:cs="Times New Roman"/>
          <w:sz w:val="24"/>
          <w:szCs w:val="24"/>
        </w:rPr>
        <w:t>poreznog</w:t>
      </w:r>
      <w:r w:rsidRPr="00A67925">
        <w:rPr>
          <w:rFonts w:ascii="Times New Roman" w:hAnsi="Times New Roman" w:cs="Times New Roman"/>
          <w:sz w:val="24"/>
          <w:szCs w:val="24"/>
        </w:rPr>
        <w:t xml:space="preserve"> punomoćnika.</w:t>
      </w:r>
    </w:p>
    <w:p w:rsidR="004A11F9" w:rsidRDefault="009401B3" w:rsidP="004A11F9">
      <w:pPr>
        <w:jc w:val="both"/>
        <w:outlineLvl w:val="0"/>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Porezni</w:t>
      </w:r>
      <w:r w:rsidR="004A11F9">
        <w:rPr>
          <w:rFonts w:ascii="Times New Roman" w:hAnsi="Times New Roman" w:cs="Times New Roman"/>
          <w:color w:val="2E74B5" w:themeColor="accent1" w:themeShade="BF"/>
          <w:sz w:val="24"/>
          <w:szCs w:val="24"/>
        </w:rPr>
        <w:t xml:space="preserve"> obveznik želi da izađe iz PDV sistema iz razloga sto ne ostvaruje oporezivi promet iznad propisanog oporezivog praga od 100</w:t>
      </w:r>
      <w:r w:rsidR="004A11F9" w:rsidRPr="004A11F9">
        <w:rPr>
          <w:rFonts w:ascii="Times New Roman" w:hAnsi="Times New Roman" w:cs="Times New Roman"/>
          <w:color w:val="2E74B5" w:themeColor="accent1" w:themeShade="BF"/>
          <w:sz w:val="24"/>
          <w:szCs w:val="24"/>
        </w:rPr>
        <w:t>.</w:t>
      </w:r>
      <w:r w:rsidR="004A11F9">
        <w:rPr>
          <w:rFonts w:ascii="Times New Roman" w:hAnsi="Times New Roman" w:cs="Times New Roman"/>
          <w:color w:val="2E74B5" w:themeColor="accent1" w:themeShade="BF"/>
          <w:sz w:val="24"/>
          <w:szCs w:val="24"/>
        </w:rPr>
        <w:t>000,00 KM.</w:t>
      </w:r>
      <w:r w:rsidR="004A11F9" w:rsidRPr="004A11F9">
        <w:rPr>
          <w:rFonts w:ascii="Times New Roman" w:hAnsi="Times New Roman" w:cs="Times New Roman"/>
          <w:color w:val="2E74B5" w:themeColor="accent1" w:themeShade="BF"/>
          <w:sz w:val="24"/>
          <w:szCs w:val="24"/>
        </w:rPr>
        <w:t xml:space="preserve"> Da</w:t>
      </w:r>
      <w:r w:rsidR="004A11F9">
        <w:rPr>
          <w:rFonts w:ascii="Times New Roman" w:hAnsi="Times New Roman" w:cs="Times New Roman"/>
          <w:color w:val="2E74B5" w:themeColor="accent1" w:themeShade="BF"/>
          <w:sz w:val="24"/>
          <w:szCs w:val="24"/>
        </w:rPr>
        <w:t xml:space="preserve"> li treba</w:t>
      </w:r>
      <w:r w:rsidR="004A11F9" w:rsidRPr="004A11F9">
        <w:rPr>
          <w:rFonts w:ascii="Times New Roman" w:hAnsi="Times New Roman" w:cs="Times New Roman"/>
          <w:color w:val="2E74B5" w:themeColor="accent1" w:themeShade="BF"/>
          <w:sz w:val="24"/>
          <w:szCs w:val="24"/>
        </w:rPr>
        <w:t xml:space="preserve"> podnosit</w:t>
      </w:r>
      <w:r w:rsidR="004A11F9">
        <w:rPr>
          <w:rFonts w:ascii="Times New Roman" w:hAnsi="Times New Roman" w:cs="Times New Roman"/>
          <w:color w:val="2E74B5" w:themeColor="accent1" w:themeShade="BF"/>
          <w:sz w:val="24"/>
          <w:szCs w:val="24"/>
        </w:rPr>
        <w:t>i zahtjev za elektronski potpis?</w:t>
      </w:r>
    </w:p>
    <w:p w:rsidR="000A16EE" w:rsidRPr="000A16EE" w:rsidRDefault="009401B3" w:rsidP="000A16EE">
      <w:pPr>
        <w:jc w:val="both"/>
        <w:rPr>
          <w:rFonts w:ascii="Times New Roman" w:hAnsi="Times New Roman" w:cs="Times New Roman"/>
          <w:sz w:val="24"/>
          <w:szCs w:val="24"/>
        </w:rPr>
      </w:pPr>
      <w:r>
        <w:rPr>
          <w:rFonts w:ascii="Times New Roman" w:hAnsi="Times New Roman" w:cs="Times New Roman"/>
          <w:sz w:val="24"/>
          <w:szCs w:val="24"/>
        </w:rPr>
        <w:t>Porezni</w:t>
      </w:r>
      <w:r w:rsidR="000A16EE" w:rsidRPr="000A16EE">
        <w:rPr>
          <w:rFonts w:ascii="Times New Roman" w:hAnsi="Times New Roman" w:cs="Times New Roman"/>
          <w:sz w:val="24"/>
          <w:szCs w:val="24"/>
        </w:rPr>
        <w:t xml:space="preserve"> obveznik koji je u prethodnoj kalendarskoj godini ostvario oporezivi promet manji od zakonom propisanog praga oporezivanja, može po navedenom osnovu podnijeti zahtjev za prestanak registracije, osim u slučaju da je </w:t>
      </w:r>
      <w:r w:rsidR="001A25B0">
        <w:rPr>
          <w:rFonts w:ascii="Times New Roman" w:hAnsi="Times New Roman" w:cs="Times New Roman"/>
          <w:sz w:val="24"/>
          <w:szCs w:val="24"/>
        </w:rPr>
        <w:t>registriran</w:t>
      </w:r>
      <w:r w:rsidR="000A16EE" w:rsidRPr="000A16EE">
        <w:rPr>
          <w:rFonts w:ascii="Times New Roman" w:hAnsi="Times New Roman" w:cs="Times New Roman"/>
          <w:sz w:val="24"/>
          <w:szCs w:val="24"/>
        </w:rPr>
        <w:t xml:space="preserve"> za dobrovoljnu registraciju shodno članu 44. Zakona, a nije istekao rok od 5 godina (60 mjeseci) za koji ima obavezu plaćanja PDV- a. Uz zahtjev je dužan da dostavi detaljno objašnjenje razloga prestanka registracije s potrebnim prilozima (računovodstveni iskazi, bilans stanja, bilans uspjeha i sl.), popisne liste svih dobara na zalihama i kapitalnih dobara, dokaz o plaćanju pripadajuće administrativne takse (10,00 KM za podnesak i 10,00 KM za izdavanje rješenja), da vrati originalno uvjerenje o registraciji koje mu je Uprava prethodno izdala, kao i da postupi prema ostalim odredbama člana 38. Pravilnika o registraciji i upisu u Jedinstveni registar obveznika indirektnih poreza.</w:t>
      </w:r>
    </w:p>
    <w:p w:rsidR="00BE294D" w:rsidRPr="00BE294D" w:rsidRDefault="00BE294D" w:rsidP="00BE294D">
      <w:pPr>
        <w:jc w:val="both"/>
        <w:rPr>
          <w:rFonts w:ascii="Times New Roman" w:hAnsi="Times New Roman" w:cs="Times New Roman"/>
          <w:sz w:val="24"/>
          <w:szCs w:val="24"/>
          <w:u w:val="single"/>
        </w:rPr>
      </w:pPr>
      <w:r w:rsidRPr="00BE294D">
        <w:rPr>
          <w:rFonts w:ascii="Times New Roman" w:hAnsi="Times New Roman" w:cs="Times New Roman"/>
          <w:sz w:val="24"/>
          <w:szCs w:val="24"/>
        </w:rPr>
        <w:t xml:space="preserve">Shodno navedenom, dok se ne donese rješenje o prestanku registracije i brisanju iz Registra, </w:t>
      </w:r>
      <w:r w:rsidRPr="00BE294D">
        <w:rPr>
          <w:rFonts w:ascii="Times New Roman" w:hAnsi="Times New Roman" w:cs="Times New Roman"/>
          <w:sz w:val="24"/>
          <w:szCs w:val="24"/>
          <w:u w:val="single"/>
        </w:rPr>
        <w:t>odnosno rješenje o oduzimanju ID broja</w:t>
      </w:r>
      <w:r w:rsidRPr="00BE294D">
        <w:rPr>
          <w:rFonts w:ascii="Times New Roman" w:hAnsi="Times New Roman" w:cs="Times New Roman"/>
          <w:sz w:val="24"/>
          <w:szCs w:val="24"/>
        </w:rPr>
        <w:t xml:space="preserve">, </w:t>
      </w:r>
      <w:r w:rsidR="009401B3">
        <w:rPr>
          <w:rFonts w:ascii="Times New Roman" w:hAnsi="Times New Roman" w:cs="Times New Roman"/>
          <w:sz w:val="24"/>
          <w:szCs w:val="24"/>
        </w:rPr>
        <w:t>porezni</w:t>
      </w:r>
      <w:r w:rsidRPr="00BE294D">
        <w:rPr>
          <w:rFonts w:ascii="Times New Roman" w:hAnsi="Times New Roman" w:cs="Times New Roman"/>
          <w:sz w:val="24"/>
          <w:szCs w:val="24"/>
        </w:rPr>
        <w:t xml:space="preserve"> obveznik koji je podnio zahtjev za prestanak registracije po osnovu ostvarenog prometa ispod praga oporezivanja, </w:t>
      </w:r>
      <w:r w:rsidRPr="00BE294D">
        <w:rPr>
          <w:rFonts w:ascii="Times New Roman" w:hAnsi="Times New Roman" w:cs="Times New Roman"/>
          <w:sz w:val="24"/>
          <w:szCs w:val="24"/>
          <w:u w:val="single"/>
        </w:rPr>
        <w:t>dužan je da obračunava PDV i podnosi PDV prijave u skladu sa odredbama člana 38. i 39. Zakona.</w:t>
      </w:r>
    </w:p>
    <w:p w:rsidR="003E72BC" w:rsidRPr="003E72BC" w:rsidRDefault="00172689" w:rsidP="003E72BC">
      <w:pPr>
        <w:pStyle w:val="PlainText"/>
        <w:jc w:val="both"/>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Jeda</w:t>
      </w:r>
      <w:r w:rsidR="003E72BC">
        <w:rPr>
          <w:rFonts w:ascii="Times New Roman" w:hAnsi="Times New Roman" w:cs="Times New Roman"/>
          <w:color w:val="2E74B5" w:themeColor="accent1" w:themeShade="BF"/>
          <w:sz w:val="24"/>
          <w:szCs w:val="24"/>
        </w:rPr>
        <w:t>n</w:t>
      </w:r>
      <w:r w:rsidR="003E72BC" w:rsidRPr="003E72BC">
        <w:rPr>
          <w:rFonts w:ascii="Times New Roman" w:hAnsi="Times New Roman" w:cs="Times New Roman"/>
          <w:color w:val="2E74B5" w:themeColor="accent1" w:themeShade="BF"/>
          <w:sz w:val="24"/>
          <w:szCs w:val="24"/>
        </w:rPr>
        <w:t xml:space="preserve"> </w:t>
      </w:r>
      <w:r w:rsidR="009401B3">
        <w:rPr>
          <w:rFonts w:ascii="Times New Roman" w:hAnsi="Times New Roman" w:cs="Times New Roman"/>
          <w:color w:val="2E74B5" w:themeColor="accent1" w:themeShade="BF"/>
          <w:sz w:val="24"/>
          <w:szCs w:val="24"/>
        </w:rPr>
        <w:t>porezni</w:t>
      </w:r>
      <w:r w:rsidR="003E72BC" w:rsidRPr="003E72BC">
        <w:rPr>
          <w:rFonts w:ascii="Times New Roman" w:hAnsi="Times New Roman" w:cs="Times New Roman"/>
          <w:color w:val="2E74B5" w:themeColor="accent1" w:themeShade="BF"/>
          <w:sz w:val="24"/>
          <w:szCs w:val="24"/>
        </w:rPr>
        <w:t xml:space="preserve"> obveznik – preudzetnik zatvara radnju a drugi preduzetnik u istom poslovnom prostoru </w:t>
      </w:r>
      <w:proofErr w:type="gramStart"/>
      <w:r w:rsidR="003E72BC" w:rsidRPr="003E72BC">
        <w:rPr>
          <w:rFonts w:ascii="Times New Roman" w:hAnsi="Times New Roman" w:cs="Times New Roman"/>
          <w:color w:val="2E74B5" w:themeColor="accent1" w:themeShade="BF"/>
          <w:sz w:val="24"/>
          <w:szCs w:val="24"/>
        </w:rPr>
        <w:t>će</w:t>
      </w:r>
      <w:proofErr w:type="gramEnd"/>
      <w:r w:rsidR="003E72BC" w:rsidRPr="003E72BC">
        <w:rPr>
          <w:rFonts w:ascii="Times New Roman" w:hAnsi="Times New Roman" w:cs="Times New Roman"/>
          <w:color w:val="2E74B5" w:themeColor="accent1" w:themeShade="BF"/>
          <w:sz w:val="24"/>
          <w:szCs w:val="24"/>
        </w:rPr>
        <w:t xml:space="preserve"> nastaviti da obavlja istu djelatnost. </w:t>
      </w:r>
      <w:r w:rsidR="009472F5">
        <w:rPr>
          <w:rFonts w:ascii="Times New Roman" w:hAnsi="Times New Roman" w:cs="Times New Roman"/>
          <w:color w:val="2E74B5" w:themeColor="accent1" w:themeShade="BF"/>
          <w:sz w:val="24"/>
          <w:szCs w:val="24"/>
        </w:rPr>
        <w:t>Porezna</w:t>
      </w:r>
      <w:r w:rsidR="003E72BC" w:rsidRPr="003E72BC">
        <w:rPr>
          <w:rFonts w:ascii="Times New Roman" w:hAnsi="Times New Roman" w:cs="Times New Roman"/>
          <w:color w:val="2E74B5" w:themeColor="accent1" w:themeShade="BF"/>
          <w:sz w:val="24"/>
          <w:szCs w:val="24"/>
        </w:rPr>
        <w:t xml:space="preserve"> uprava entiteta </w:t>
      </w:r>
      <w:proofErr w:type="gramStart"/>
      <w:r w:rsidR="003E72BC" w:rsidRPr="003E72BC">
        <w:rPr>
          <w:rFonts w:ascii="Times New Roman" w:hAnsi="Times New Roman" w:cs="Times New Roman"/>
          <w:color w:val="2E74B5" w:themeColor="accent1" w:themeShade="BF"/>
          <w:sz w:val="24"/>
          <w:szCs w:val="24"/>
        </w:rPr>
        <w:t>će</w:t>
      </w:r>
      <w:proofErr w:type="gramEnd"/>
      <w:r w:rsidR="003E72BC" w:rsidRPr="003E72BC">
        <w:rPr>
          <w:rFonts w:ascii="Times New Roman" w:hAnsi="Times New Roman" w:cs="Times New Roman"/>
          <w:color w:val="2E74B5" w:themeColor="accent1" w:themeShade="BF"/>
          <w:sz w:val="24"/>
          <w:szCs w:val="24"/>
        </w:rPr>
        <w:t xml:space="preserve"> </w:t>
      </w:r>
      <w:r w:rsidR="00F470AC">
        <w:rPr>
          <w:rFonts w:ascii="Times New Roman" w:hAnsi="Times New Roman" w:cs="Times New Roman"/>
          <w:color w:val="2E74B5" w:themeColor="accent1" w:themeShade="BF"/>
          <w:sz w:val="24"/>
          <w:szCs w:val="24"/>
        </w:rPr>
        <w:t>drugom preduzetniku dodijeliti P</w:t>
      </w:r>
      <w:r w:rsidR="003E72BC" w:rsidRPr="003E72BC">
        <w:rPr>
          <w:rFonts w:ascii="Times New Roman" w:hAnsi="Times New Roman" w:cs="Times New Roman"/>
          <w:color w:val="2E74B5" w:themeColor="accent1" w:themeShade="BF"/>
          <w:sz w:val="24"/>
          <w:szCs w:val="24"/>
        </w:rPr>
        <w:t>IB</w:t>
      </w:r>
      <w:r w:rsidR="00F470AC">
        <w:rPr>
          <w:rFonts w:ascii="Times New Roman" w:hAnsi="Times New Roman" w:cs="Times New Roman"/>
          <w:color w:val="2E74B5" w:themeColor="accent1" w:themeShade="BF"/>
          <w:sz w:val="24"/>
          <w:szCs w:val="24"/>
        </w:rPr>
        <w:t>/JIB</w:t>
      </w:r>
      <w:r w:rsidR="003E72BC" w:rsidRPr="003E72BC">
        <w:rPr>
          <w:rFonts w:ascii="Times New Roman" w:hAnsi="Times New Roman" w:cs="Times New Roman"/>
          <w:color w:val="2E74B5" w:themeColor="accent1" w:themeShade="BF"/>
          <w:sz w:val="24"/>
          <w:szCs w:val="24"/>
        </w:rPr>
        <w:t xml:space="preserve"> prethodnog preduzetnika koji prestaje sa radom.</w:t>
      </w:r>
      <w:r w:rsidR="00F470AC">
        <w:rPr>
          <w:rFonts w:ascii="Times New Roman" w:hAnsi="Times New Roman" w:cs="Times New Roman"/>
          <w:color w:val="2E74B5" w:themeColor="accent1" w:themeShade="BF"/>
          <w:sz w:val="24"/>
          <w:szCs w:val="24"/>
        </w:rPr>
        <w:t xml:space="preserve"> </w:t>
      </w:r>
      <w:r w:rsidR="003E72BC" w:rsidRPr="003E72BC">
        <w:rPr>
          <w:rFonts w:ascii="Times New Roman" w:hAnsi="Times New Roman" w:cs="Times New Roman"/>
          <w:color w:val="2E74B5" w:themeColor="accent1" w:themeShade="BF"/>
          <w:sz w:val="24"/>
          <w:szCs w:val="24"/>
        </w:rPr>
        <w:t>Na koji način izvršiti prestanak registra</w:t>
      </w:r>
      <w:r w:rsidR="00292F39">
        <w:rPr>
          <w:rFonts w:ascii="Times New Roman" w:hAnsi="Times New Roman" w:cs="Times New Roman"/>
          <w:color w:val="2E74B5" w:themeColor="accent1" w:themeShade="BF"/>
          <w:sz w:val="24"/>
          <w:szCs w:val="24"/>
        </w:rPr>
        <w:t>cije za PDV prvog preduzetnika i</w:t>
      </w:r>
      <w:r w:rsidR="003E72BC" w:rsidRPr="003E72BC">
        <w:rPr>
          <w:rFonts w:ascii="Times New Roman" w:hAnsi="Times New Roman" w:cs="Times New Roman"/>
          <w:color w:val="2E74B5" w:themeColor="accent1" w:themeShade="BF"/>
          <w:sz w:val="24"/>
          <w:szCs w:val="24"/>
        </w:rPr>
        <w:t xml:space="preserve"> registr</w:t>
      </w:r>
      <w:r w:rsidR="00292F39">
        <w:rPr>
          <w:rFonts w:ascii="Times New Roman" w:hAnsi="Times New Roman" w:cs="Times New Roman"/>
          <w:color w:val="2E74B5" w:themeColor="accent1" w:themeShade="BF"/>
          <w:sz w:val="24"/>
          <w:szCs w:val="24"/>
        </w:rPr>
        <w:t>irati</w:t>
      </w:r>
      <w:r w:rsidR="003E72BC" w:rsidRPr="003E72BC">
        <w:rPr>
          <w:rFonts w:ascii="Times New Roman" w:hAnsi="Times New Roman" w:cs="Times New Roman"/>
          <w:color w:val="2E74B5" w:themeColor="accent1" w:themeShade="BF"/>
          <w:sz w:val="24"/>
          <w:szCs w:val="24"/>
        </w:rPr>
        <w:t xml:space="preserve"> za PDV drugog preduzetnika?</w:t>
      </w:r>
    </w:p>
    <w:p w:rsidR="00F470AC" w:rsidRDefault="00F470AC" w:rsidP="00F470AC">
      <w:pPr>
        <w:spacing w:after="0"/>
        <w:jc w:val="both"/>
        <w:rPr>
          <w:rFonts w:ascii="Times New Roman" w:hAnsi="Times New Roman" w:cs="Times New Roman"/>
          <w:sz w:val="24"/>
          <w:szCs w:val="24"/>
        </w:rPr>
      </w:pPr>
    </w:p>
    <w:p w:rsidR="00F470AC" w:rsidRDefault="00F470AC" w:rsidP="00F470AC">
      <w:pPr>
        <w:spacing w:after="0"/>
        <w:jc w:val="both"/>
        <w:rPr>
          <w:rFonts w:ascii="Times New Roman" w:hAnsi="Times New Roman" w:cs="Times New Roman"/>
          <w:sz w:val="24"/>
          <w:szCs w:val="24"/>
        </w:rPr>
      </w:pPr>
      <w:r>
        <w:rPr>
          <w:rFonts w:ascii="Times New Roman" w:hAnsi="Times New Roman" w:cs="Times New Roman"/>
          <w:sz w:val="24"/>
          <w:szCs w:val="24"/>
        </w:rPr>
        <w:t xml:space="preserve">Članom 24. stav (2) Pravilnika o registraciji i upisu u Jedinstveni registar obveznika indirektnih poreza propisano je da licu koje nastavlja obavljati istu djelatnost kao prethodni obveznik na osnovu akta nadležnog organa u istom poslovnom prostoru i kojem je nadležna </w:t>
      </w:r>
      <w:r w:rsidR="009472F5">
        <w:rPr>
          <w:rFonts w:ascii="Times New Roman" w:hAnsi="Times New Roman" w:cs="Times New Roman"/>
          <w:sz w:val="24"/>
          <w:szCs w:val="24"/>
        </w:rPr>
        <w:t>porezna</w:t>
      </w:r>
      <w:r>
        <w:rPr>
          <w:rFonts w:ascii="Times New Roman" w:hAnsi="Times New Roman" w:cs="Times New Roman"/>
          <w:sz w:val="24"/>
          <w:szCs w:val="24"/>
        </w:rPr>
        <w:t xml:space="preserve"> uprava entiteta ili Brčko Distrikta BiH dodijelila isti PIB/JIB, UIO dodjeljuje identifikacioni broj prethodnog obveznika.</w:t>
      </w:r>
    </w:p>
    <w:p w:rsidR="00F470AC" w:rsidRDefault="00F470AC" w:rsidP="00F470AC">
      <w:pPr>
        <w:spacing w:after="0"/>
        <w:jc w:val="both"/>
        <w:rPr>
          <w:rFonts w:ascii="Times New Roman" w:hAnsi="Times New Roman" w:cs="Times New Roman"/>
          <w:sz w:val="24"/>
          <w:szCs w:val="24"/>
        </w:rPr>
      </w:pPr>
    </w:p>
    <w:p w:rsidR="00F470AC" w:rsidRDefault="00F470AC" w:rsidP="00F470AC">
      <w:pPr>
        <w:spacing w:after="0"/>
        <w:jc w:val="both"/>
        <w:rPr>
          <w:rFonts w:ascii="Times New Roman" w:hAnsi="Times New Roman" w:cs="Times New Roman"/>
          <w:sz w:val="24"/>
          <w:szCs w:val="24"/>
        </w:rPr>
      </w:pPr>
      <w:r>
        <w:rPr>
          <w:rFonts w:ascii="Times New Roman" w:hAnsi="Times New Roman" w:cs="Times New Roman"/>
          <w:sz w:val="24"/>
          <w:szCs w:val="24"/>
        </w:rPr>
        <w:t xml:space="preserve">Shodno članu 28. Pravilnika u slučaju kada jedno fizičko lice - preduzetnik, </w:t>
      </w:r>
      <w:r w:rsidR="00E66355">
        <w:rPr>
          <w:rFonts w:ascii="Times New Roman" w:hAnsi="Times New Roman" w:cs="Times New Roman"/>
          <w:sz w:val="24"/>
          <w:szCs w:val="24"/>
        </w:rPr>
        <w:t>registrirani</w:t>
      </w:r>
      <w:r>
        <w:rPr>
          <w:rFonts w:ascii="Times New Roman" w:hAnsi="Times New Roman" w:cs="Times New Roman"/>
          <w:sz w:val="24"/>
          <w:szCs w:val="24"/>
        </w:rPr>
        <w:t xml:space="preserve"> obveznik PDV-a, prestane sa obavljanjem djelatnosti po rješenju nadležnog organa, a u istom poslovnom prostoru nastavlja da obavlja istu djelatnost drugi preduzetnik koji će podnijeti zahtjev za registraciju po osnovu PDV-a, a pod </w:t>
      </w:r>
      <w:r w:rsidR="00E91194">
        <w:rPr>
          <w:rFonts w:ascii="Times New Roman" w:hAnsi="Times New Roman" w:cs="Times New Roman"/>
          <w:sz w:val="24"/>
          <w:szCs w:val="24"/>
          <w:lang w:val="sr-Cyrl-BA"/>
        </w:rPr>
        <w:t>uvjetom</w:t>
      </w:r>
      <w:r>
        <w:rPr>
          <w:rFonts w:ascii="Times New Roman" w:hAnsi="Times New Roman" w:cs="Times New Roman"/>
          <w:sz w:val="24"/>
          <w:szCs w:val="24"/>
        </w:rPr>
        <w:t xml:space="preserve"> da je istom nadležna </w:t>
      </w:r>
      <w:r w:rsidR="009472F5">
        <w:rPr>
          <w:rFonts w:ascii="Times New Roman" w:hAnsi="Times New Roman" w:cs="Times New Roman"/>
          <w:sz w:val="24"/>
          <w:szCs w:val="24"/>
        </w:rPr>
        <w:t>porezna</w:t>
      </w:r>
      <w:r>
        <w:rPr>
          <w:rFonts w:ascii="Times New Roman" w:hAnsi="Times New Roman" w:cs="Times New Roman"/>
          <w:sz w:val="24"/>
          <w:szCs w:val="24"/>
        </w:rPr>
        <w:t xml:space="preserve"> uprava entiteta ili Brčko Distrikta BiH dodijelila PIB/JIB prethodnog obveznika, početak registracije kod novog PDV obveznika utvrđuje se narednog dana u odnosu na dan prestanka registracije prethodnog obveznika. Obveznik koji prestaje sa obavljanjem djelatnosti, kao i preduzetnik koji nastavlja sa obavljanjem iste dužni su Upravi istovremeno podnijeti zahtjev za prestanak registracije, odnosno zahtjev za registraciju po osnovu PDV-a.</w:t>
      </w:r>
    </w:p>
    <w:p w:rsidR="00F470AC" w:rsidRDefault="00F470AC" w:rsidP="00F470AC">
      <w:pPr>
        <w:spacing w:after="0"/>
        <w:jc w:val="both"/>
        <w:rPr>
          <w:rFonts w:ascii="Times New Roman" w:hAnsi="Times New Roman" w:cs="Times New Roman"/>
          <w:sz w:val="24"/>
          <w:szCs w:val="24"/>
        </w:rPr>
      </w:pPr>
    </w:p>
    <w:p w:rsidR="00F470AC" w:rsidRPr="00F470AC" w:rsidRDefault="00F470AC" w:rsidP="00F470AC">
      <w:pPr>
        <w:spacing w:after="0"/>
        <w:jc w:val="both"/>
        <w:rPr>
          <w:rFonts w:ascii="Times New Roman" w:hAnsi="Times New Roman" w:cs="Times New Roman"/>
          <w:sz w:val="24"/>
          <w:szCs w:val="24"/>
        </w:rPr>
      </w:pPr>
      <w:r w:rsidRPr="00F470AC">
        <w:rPr>
          <w:rFonts w:ascii="Times New Roman" w:hAnsi="Times New Roman" w:cs="Times New Roman"/>
          <w:sz w:val="24"/>
          <w:szCs w:val="24"/>
        </w:rPr>
        <w:t xml:space="preserve">Shodno navedenom, kako se radi o fizičkim licima preduzetnicima, koji su kao samostalna lica obveznici shodno članu 12. Zakona o porezu na </w:t>
      </w:r>
      <w:r w:rsidR="00895B9B">
        <w:rPr>
          <w:rFonts w:ascii="Times New Roman" w:hAnsi="Times New Roman" w:cs="Times New Roman"/>
          <w:sz w:val="24"/>
          <w:szCs w:val="24"/>
        </w:rPr>
        <w:t>dodanu</w:t>
      </w:r>
      <w:r w:rsidRPr="00F470AC">
        <w:rPr>
          <w:rFonts w:ascii="Times New Roman" w:hAnsi="Times New Roman" w:cs="Times New Roman"/>
          <w:sz w:val="24"/>
          <w:szCs w:val="24"/>
        </w:rPr>
        <w:t xml:space="preserve"> vrijednost, to preduzetnik koji prestaje sa radom podnosi zahtjev za prestanak registracije, a preduzetnik koji počinje sa radom podnosi zahtjev za registraciju po osnovu PDV-a. Ukoliko će novi preduzetnik </w:t>
      </w:r>
      <w:r w:rsidRPr="00F470AC">
        <w:rPr>
          <w:rFonts w:ascii="Times New Roman" w:hAnsi="Times New Roman" w:cs="Times New Roman"/>
          <w:sz w:val="24"/>
          <w:szCs w:val="24"/>
        </w:rPr>
        <w:lastRenderedPageBreak/>
        <w:t xml:space="preserve">nastaviti obavljati istu djelatnost kao prethodni obveznik na osnovu akta nadležnog organa u istom poslovnom prostoru i ukoliko će mu nadležna </w:t>
      </w:r>
      <w:r w:rsidR="009472F5">
        <w:rPr>
          <w:rFonts w:ascii="Times New Roman" w:hAnsi="Times New Roman" w:cs="Times New Roman"/>
          <w:sz w:val="24"/>
          <w:szCs w:val="24"/>
        </w:rPr>
        <w:t>porezna</w:t>
      </w:r>
      <w:r w:rsidRPr="00F470AC">
        <w:rPr>
          <w:rFonts w:ascii="Times New Roman" w:hAnsi="Times New Roman" w:cs="Times New Roman"/>
          <w:sz w:val="24"/>
          <w:szCs w:val="24"/>
        </w:rPr>
        <w:t xml:space="preserve"> uprava entiteta dodijeliti isti PIB, u tom slučaju će mu UIO dodjeliti identifikacioni broj prethodnog obveznika, a početak registracije istom će se utvrditi narednog dana u odnosu na dan prestanka registracije prethodnog obveznika. U tom slučaju oba istovremeno podnose zahtjev za prestanak registracije, odnosno zahtjev za registraciju po osnovu PDV-a.</w:t>
      </w:r>
    </w:p>
    <w:p w:rsidR="000A16EE" w:rsidRPr="00F470AC" w:rsidRDefault="000A16EE" w:rsidP="004A11F9">
      <w:pPr>
        <w:jc w:val="both"/>
        <w:outlineLvl w:val="0"/>
        <w:rPr>
          <w:rFonts w:ascii="Times New Roman" w:hAnsi="Times New Roman" w:cs="Times New Roman"/>
          <w:color w:val="2E74B5" w:themeColor="accent1" w:themeShade="BF"/>
          <w:sz w:val="24"/>
          <w:szCs w:val="24"/>
        </w:rPr>
      </w:pPr>
    </w:p>
    <w:p w:rsidR="00F14C82" w:rsidRPr="00F14C82" w:rsidRDefault="00F14C82" w:rsidP="002D284F">
      <w:pPr>
        <w:rPr>
          <w:rFonts w:ascii="Times New Roman" w:hAnsi="Times New Roman" w:cs="Times New Roman"/>
          <w:b/>
          <w:color w:val="2E74B5" w:themeColor="accent1" w:themeShade="BF"/>
          <w:sz w:val="28"/>
          <w:szCs w:val="28"/>
        </w:rPr>
      </w:pPr>
    </w:p>
    <w:p w:rsidR="00557989" w:rsidRPr="002D284F" w:rsidRDefault="00557989" w:rsidP="00557989">
      <w:pPr>
        <w:rPr>
          <w:rFonts w:ascii="Times New Roman" w:hAnsi="Times New Roman" w:cs="Times New Roman"/>
        </w:rPr>
      </w:pPr>
    </w:p>
    <w:sectPr w:rsidR="00557989" w:rsidRPr="002D2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C97"/>
    <w:multiLevelType w:val="multilevel"/>
    <w:tmpl w:val="1B8AC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314009"/>
    <w:multiLevelType w:val="multilevel"/>
    <w:tmpl w:val="C4D6E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C5F73"/>
    <w:multiLevelType w:val="multilevel"/>
    <w:tmpl w:val="3796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3279F"/>
    <w:multiLevelType w:val="multilevel"/>
    <w:tmpl w:val="570AB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26709"/>
    <w:multiLevelType w:val="multilevel"/>
    <w:tmpl w:val="0986D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593D53"/>
    <w:multiLevelType w:val="multilevel"/>
    <w:tmpl w:val="9B50E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515B21"/>
    <w:multiLevelType w:val="multilevel"/>
    <w:tmpl w:val="AE380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810106"/>
    <w:multiLevelType w:val="multilevel"/>
    <w:tmpl w:val="09B49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E57500"/>
    <w:multiLevelType w:val="hybridMultilevel"/>
    <w:tmpl w:val="AB765940"/>
    <w:lvl w:ilvl="0" w:tplc="2DDE01B4">
      <w:start w:val="1"/>
      <w:numFmt w:val="bullet"/>
      <w:lvlText w:val="-"/>
      <w:lvlJc w:val="left"/>
      <w:pPr>
        <w:ind w:left="720" w:hanging="360"/>
      </w:pPr>
      <w:rPr>
        <w:rFonts w:ascii="Calibri" w:eastAsiaTheme="minorHAnsi" w:hAnsi="Calibri" w:cs="Calibri"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2976492A"/>
    <w:multiLevelType w:val="multilevel"/>
    <w:tmpl w:val="39201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AB3434"/>
    <w:multiLevelType w:val="multilevel"/>
    <w:tmpl w:val="FC34F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9171FB"/>
    <w:multiLevelType w:val="hybridMultilevel"/>
    <w:tmpl w:val="C614613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15:restartNumberingAfterBreak="0">
    <w:nsid w:val="3E016203"/>
    <w:multiLevelType w:val="multilevel"/>
    <w:tmpl w:val="A5AC58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0A1C9F"/>
    <w:multiLevelType w:val="multilevel"/>
    <w:tmpl w:val="5DA298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6A69EC"/>
    <w:multiLevelType w:val="multilevel"/>
    <w:tmpl w:val="93EC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19040F"/>
    <w:multiLevelType w:val="multilevel"/>
    <w:tmpl w:val="CF86C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6443A62"/>
    <w:multiLevelType w:val="multilevel"/>
    <w:tmpl w:val="E12E1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9236124"/>
    <w:multiLevelType w:val="multilevel"/>
    <w:tmpl w:val="B5D8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85600"/>
    <w:multiLevelType w:val="multilevel"/>
    <w:tmpl w:val="12A6E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2F2894"/>
    <w:multiLevelType w:val="hybridMultilevel"/>
    <w:tmpl w:val="DD3840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80393"/>
    <w:multiLevelType w:val="multilevel"/>
    <w:tmpl w:val="A6FED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11773D0"/>
    <w:multiLevelType w:val="multilevel"/>
    <w:tmpl w:val="99E0A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28261DC"/>
    <w:multiLevelType w:val="multilevel"/>
    <w:tmpl w:val="1B2CCF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568121F"/>
    <w:multiLevelType w:val="multilevel"/>
    <w:tmpl w:val="D4042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50C43"/>
    <w:multiLevelType w:val="multilevel"/>
    <w:tmpl w:val="45925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83C6B7C"/>
    <w:multiLevelType w:val="multilevel"/>
    <w:tmpl w:val="A6186A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B8D1456"/>
    <w:multiLevelType w:val="multilevel"/>
    <w:tmpl w:val="B22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23"/>
  </w:num>
  <w:num w:numId="4">
    <w:abstractNumId w:val="12"/>
  </w:num>
  <w:num w:numId="5">
    <w:abstractNumId w:val="1"/>
  </w:num>
  <w:num w:numId="6">
    <w:abstractNumId w:val="24"/>
  </w:num>
  <w:num w:numId="7">
    <w:abstractNumId w:val="10"/>
  </w:num>
  <w:num w:numId="8">
    <w:abstractNumId w:val="20"/>
  </w:num>
  <w:num w:numId="9">
    <w:abstractNumId w:val="0"/>
  </w:num>
  <w:num w:numId="10">
    <w:abstractNumId w:val="7"/>
  </w:num>
  <w:num w:numId="11">
    <w:abstractNumId w:val="15"/>
  </w:num>
  <w:num w:numId="12">
    <w:abstractNumId w:val="13"/>
  </w:num>
  <w:num w:numId="13">
    <w:abstractNumId w:val="25"/>
  </w:num>
  <w:num w:numId="14">
    <w:abstractNumId w:val="6"/>
  </w:num>
  <w:num w:numId="15">
    <w:abstractNumId w:val="18"/>
  </w:num>
  <w:num w:numId="16">
    <w:abstractNumId w:val="9"/>
  </w:num>
  <w:num w:numId="17">
    <w:abstractNumId w:val="3"/>
  </w:num>
  <w:num w:numId="18">
    <w:abstractNumId w:val="21"/>
  </w:num>
  <w:num w:numId="19">
    <w:abstractNumId w:val="4"/>
  </w:num>
  <w:num w:numId="20">
    <w:abstractNumId w:val="5"/>
  </w:num>
  <w:num w:numId="21">
    <w:abstractNumId w:val="22"/>
  </w:num>
  <w:num w:numId="22">
    <w:abstractNumId w:val="16"/>
  </w:num>
  <w:num w:numId="23">
    <w:abstractNumId w:val="26"/>
  </w:num>
  <w:num w:numId="24">
    <w:abstractNumId w:val="2"/>
  </w:num>
  <w:num w:numId="25">
    <w:abstractNumId w:val="17"/>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06"/>
    <w:rsid w:val="0001217C"/>
    <w:rsid w:val="00013797"/>
    <w:rsid w:val="00016943"/>
    <w:rsid w:val="00030FB5"/>
    <w:rsid w:val="000430E0"/>
    <w:rsid w:val="000530D6"/>
    <w:rsid w:val="00060960"/>
    <w:rsid w:val="00077F0C"/>
    <w:rsid w:val="0009123E"/>
    <w:rsid w:val="00091AD4"/>
    <w:rsid w:val="00097B00"/>
    <w:rsid w:val="000A16EE"/>
    <w:rsid w:val="000A2316"/>
    <w:rsid w:val="000A7C71"/>
    <w:rsid w:val="000B239B"/>
    <w:rsid w:val="000D7957"/>
    <w:rsid w:val="000E24AD"/>
    <w:rsid w:val="000F46DF"/>
    <w:rsid w:val="000F6B77"/>
    <w:rsid w:val="000F6F19"/>
    <w:rsid w:val="001032F9"/>
    <w:rsid w:val="00103461"/>
    <w:rsid w:val="00107069"/>
    <w:rsid w:val="00116D31"/>
    <w:rsid w:val="001235D5"/>
    <w:rsid w:val="00151A1F"/>
    <w:rsid w:val="001524F1"/>
    <w:rsid w:val="0015784C"/>
    <w:rsid w:val="0016482E"/>
    <w:rsid w:val="00172689"/>
    <w:rsid w:val="00192DB1"/>
    <w:rsid w:val="001951FE"/>
    <w:rsid w:val="001A25B0"/>
    <w:rsid w:val="001C0F6B"/>
    <w:rsid w:val="001C3E8C"/>
    <w:rsid w:val="001E0797"/>
    <w:rsid w:val="001E6F1D"/>
    <w:rsid w:val="002206E9"/>
    <w:rsid w:val="00263D40"/>
    <w:rsid w:val="00266CE6"/>
    <w:rsid w:val="00271775"/>
    <w:rsid w:val="002810DE"/>
    <w:rsid w:val="00282A16"/>
    <w:rsid w:val="00292F39"/>
    <w:rsid w:val="002A0F73"/>
    <w:rsid w:val="002A1C12"/>
    <w:rsid w:val="002A4E92"/>
    <w:rsid w:val="002B0F52"/>
    <w:rsid w:val="002C42E8"/>
    <w:rsid w:val="002D284F"/>
    <w:rsid w:val="002E0960"/>
    <w:rsid w:val="002E226B"/>
    <w:rsid w:val="002E7CB2"/>
    <w:rsid w:val="002F0C6D"/>
    <w:rsid w:val="002F148E"/>
    <w:rsid w:val="002F5490"/>
    <w:rsid w:val="0030453B"/>
    <w:rsid w:val="00312F3E"/>
    <w:rsid w:val="003135FC"/>
    <w:rsid w:val="00322637"/>
    <w:rsid w:val="00322F1B"/>
    <w:rsid w:val="0033356B"/>
    <w:rsid w:val="00342ECD"/>
    <w:rsid w:val="00345051"/>
    <w:rsid w:val="00351C28"/>
    <w:rsid w:val="0035525D"/>
    <w:rsid w:val="00360759"/>
    <w:rsid w:val="00360E24"/>
    <w:rsid w:val="003612DC"/>
    <w:rsid w:val="00361D0E"/>
    <w:rsid w:val="00380B3A"/>
    <w:rsid w:val="00393E00"/>
    <w:rsid w:val="003A6B7F"/>
    <w:rsid w:val="003B27A3"/>
    <w:rsid w:val="003B2AA7"/>
    <w:rsid w:val="003C6970"/>
    <w:rsid w:val="003E2303"/>
    <w:rsid w:val="003E6068"/>
    <w:rsid w:val="003E72BC"/>
    <w:rsid w:val="003F7D7D"/>
    <w:rsid w:val="00405982"/>
    <w:rsid w:val="00410856"/>
    <w:rsid w:val="00410CAD"/>
    <w:rsid w:val="00415E42"/>
    <w:rsid w:val="00420D29"/>
    <w:rsid w:val="00445E9D"/>
    <w:rsid w:val="00451D4F"/>
    <w:rsid w:val="00471101"/>
    <w:rsid w:val="004729BD"/>
    <w:rsid w:val="00486D44"/>
    <w:rsid w:val="00486EBC"/>
    <w:rsid w:val="004909C0"/>
    <w:rsid w:val="004A11F9"/>
    <w:rsid w:val="004A47E6"/>
    <w:rsid w:val="004B48E2"/>
    <w:rsid w:val="004B5AC4"/>
    <w:rsid w:val="004B631A"/>
    <w:rsid w:val="004C0B7E"/>
    <w:rsid w:val="004E0FAC"/>
    <w:rsid w:val="004E1F83"/>
    <w:rsid w:val="004F1485"/>
    <w:rsid w:val="004F2ED0"/>
    <w:rsid w:val="004F712D"/>
    <w:rsid w:val="00502027"/>
    <w:rsid w:val="0051328D"/>
    <w:rsid w:val="00531047"/>
    <w:rsid w:val="00531055"/>
    <w:rsid w:val="00540F1B"/>
    <w:rsid w:val="00542729"/>
    <w:rsid w:val="00557989"/>
    <w:rsid w:val="00565637"/>
    <w:rsid w:val="00570330"/>
    <w:rsid w:val="00574C81"/>
    <w:rsid w:val="0059597B"/>
    <w:rsid w:val="005B369A"/>
    <w:rsid w:val="005D268D"/>
    <w:rsid w:val="005E30E5"/>
    <w:rsid w:val="006022B6"/>
    <w:rsid w:val="00610E1A"/>
    <w:rsid w:val="0061214A"/>
    <w:rsid w:val="00620DF8"/>
    <w:rsid w:val="006256C4"/>
    <w:rsid w:val="00627525"/>
    <w:rsid w:val="00641992"/>
    <w:rsid w:val="00674604"/>
    <w:rsid w:val="00674E25"/>
    <w:rsid w:val="00675118"/>
    <w:rsid w:val="006930A5"/>
    <w:rsid w:val="00693304"/>
    <w:rsid w:val="00693B63"/>
    <w:rsid w:val="0069749B"/>
    <w:rsid w:val="006A5D6D"/>
    <w:rsid w:val="006D3259"/>
    <w:rsid w:val="006F0915"/>
    <w:rsid w:val="006F6E79"/>
    <w:rsid w:val="0071382A"/>
    <w:rsid w:val="00714279"/>
    <w:rsid w:val="00715836"/>
    <w:rsid w:val="00736865"/>
    <w:rsid w:val="00747D19"/>
    <w:rsid w:val="007520F6"/>
    <w:rsid w:val="007578EF"/>
    <w:rsid w:val="00767CAF"/>
    <w:rsid w:val="007809F9"/>
    <w:rsid w:val="00780CC3"/>
    <w:rsid w:val="00791CB8"/>
    <w:rsid w:val="00792E58"/>
    <w:rsid w:val="00794A82"/>
    <w:rsid w:val="007A451A"/>
    <w:rsid w:val="007B56E1"/>
    <w:rsid w:val="007B5FEB"/>
    <w:rsid w:val="007D4F4E"/>
    <w:rsid w:val="007E2471"/>
    <w:rsid w:val="007E5DE6"/>
    <w:rsid w:val="007F1C67"/>
    <w:rsid w:val="007F1E70"/>
    <w:rsid w:val="00802DA8"/>
    <w:rsid w:val="00813D68"/>
    <w:rsid w:val="00817236"/>
    <w:rsid w:val="00823702"/>
    <w:rsid w:val="0082476D"/>
    <w:rsid w:val="00831044"/>
    <w:rsid w:val="00831113"/>
    <w:rsid w:val="00831802"/>
    <w:rsid w:val="00845810"/>
    <w:rsid w:val="00845DE2"/>
    <w:rsid w:val="00864938"/>
    <w:rsid w:val="00890D28"/>
    <w:rsid w:val="008913B7"/>
    <w:rsid w:val="00895B9B"/>
    <w:rsid w:val="00897563"/>
    <w:rsid w:val="008A4121"/>
    <w:rsid w:val="008B3E4E"/>
    <w:rsid w:val="008C2A5C"/>
    <w:rsid w:val="008D056B"/>
    <w:rsid w:val="008E018A"/>
    <w:rsid w:val="008E1BB6"/>
    <w:rsid w:val="008F57CE"/>
    <w:rsid w:val="00910B02"/>
    <w:rsid w:val="0091271C"/>
    <w:rsid w:val="00920BB9"/>
    <w:rsid w:val="009231D7"/>
    <w:rsid w:val="00930124"/>
    <w:rsid w:val="00935B4D"/>
    <w:rsid w:val="00937B27"/>
    <w:rsid w:val="009401B3"/>
    <w:rsid w:val="00944C57"/>
    <w:rsid w:val="00945B69"/>
    <w:rsid w:val="009472F5"/>
    <w:rsid w:val="00960660"/>
    <w:rsid w:val="00960F35"/>
    <w:rsid w:val="009733FB"/>
    <w:rsid w:val="009A576A"/>
    <w:rsid w:val="009B2F4D"/>
    <w:rsid w:val="009C02E5"/>
    <w:rsid w:val="009C1006"/>
    <w:rsid w:val="009D0CBD"/>
    <w:rsid w:val="009D6FFA"/>
    <w:rsid w:val="009E1468"/>
    <w:rsid w:val="009E4F64"/>
    <w:rsid w:val="00A00629"/>
    <w:rsid w:val="00A05350"/>
    <w:rsid w:val="00A10A70"/>
    <w:rsid w:val="00A11C32"/>
    <w:rsid w:val="00A146EC"/>
    <w:rsid w:val="00A21DA2"/>
    <w:rsid w:val="00A43DEF"/>
    <w:rsid w:val="00A509FE"/>
    <w:rsid w:val="00A51A2E"/>
    <w:rsid w:val="00A66ADA"/>
    <w:rsid w:val="00A67925"/>
    <w:rsid w:val="00A67CD6"/>
    <w:rsid w:val="00A866A7"/>
    <w:rsid w:val="00A968CC"/>
    <w:rsid w:val="00AB5517"/>
    <w:rsid w:val="00AC373B"/>
    <w:rsid w:val="00AD4530"/>
    <w:rsid w:val="00AE2F7F"/>
    <w:rsid w:val="00AE5583"/>
    <w:rsid w:val="00AE5D72"/>
    <w:rsid w:val="00AE6EC1"/>
    <w:rsid w:val="00B00A8D"/>
    <w:rsid w:val="00B00BDD"/>
    <w:rsid w:val="00B23B7D"/>
    <w:rsid w:val="00B30BA8"/>
    <w:rsid w:val="00B37ACC"/>
    <w:rsid w:val="00B37CD8"/>
    <w:rsid w:val="00B408AE"/>
    <w:rsid w:val="00B432A9"/>
    <w:rsid w:val="00B46983"/>
    <w:rsid w:val="00B57CD6"/>
    <w:rsid w:val="00B62449"/>
    <w:rsid w:val="00B7596B"/>
    <w:rsid w:val="00B837A4"/>
    <w:rsid w:val="00B95115"/>
    <w:rsid w:val="00B956D4"/>
    <w:rsid w:val="00BC461D"/>
    <w:rsid w:val="00BD14D5"/>
    <w:rsid w:val="00BD3873"/>
    <w:rsid w:val="00BE294D"/>
    <w:rsid w:val="00BF0E36"/>
    <w:rsid w:val="00BF22B2"/>
    <w:rsid w:val="00BF3A13"/>
    <w:rsid w:val="00C02CC4"/>
    <w:rsid w:val="00C062B9"/>
    <w:rsid w:val="00C1129D"/>
    <w:rsid w:val="00C12106"/>
    <w:rsid w:val="00C16326"/>
    <w:rsid w:val="00C31C9A"/>
    <w:rsid w:val="00C3238D"/>
    <w:rsid w:val="00C36F40"/>
    <w:rsid w:val="00C37CA1"/>
    <w:rsid w:val="00C65A7B"/>
    <w:rsid w:val="00C94F76"/>
    <w:rsid w:val="00CA1E18"/>
    <w:rsid w:val="00CA7352"/>
    <w:rsid w:val="00CC7A7E"/>
    <w:rsid w:val="00CD2468"/>
    <w:rsid w:val="00CF2BF2"/>
    <w:rsid w:val="00D02C37"/>
    <w:rsid w:val="00D040C9"/>
    <w:rsid w:val="00D1544F"/>
    <w:rsid w:val="00D3017A"/>
    <w:rsid w:val="00D30DF1"/>
    <w:rsid w:val="00D4058F"/>
    <w:rsid w:val="00D420F3"/>
    <w:rsid w:val="00D61EAD"/>
    <w:rsid w:val="00D636D5"/>
    <w:rsid w:val="00D6397B"/>
    <w:rsid w:val="00D67239"/>
    <w:rsid w:val="00D706BB"/>
    <w:rsid w:val="00D74F27"/>
    <w:rsid w:val="00D84937"/>
    <w:rsid w:val="00D97552"/>
    <w:rsid w:val="00DA1033"/>
    <w:rsid w:val="00DB1F73"/>
    <w:rsid w:val="00DB27BA"/>
    <w:rsid w:val="00DC1106"/>
    <w:rsid w:val="00DD59DF"/>
    <w:rsid w:val="00DD7AC2"/>
    <w:rsid w:val="00DF2057"/>
    <w:rsid w:val="00DF7659"/>
    <w:rsid w:val="00E03A83"/>
    <w:rsid w:val="00E118B7"/>
    <w:rsid w:val="00E147B9"/>
    <w:rsid w:val="00E15C52"/>
    <w:rsid w:val="00E21E27"/>
    <w:rsid w:val="00E260A0"/>
    <w:rsid w:val="00E30FE2"/>
    <w:rsid w:val="00E61A2A"/>
    <w:rsid w:val="00E66355"/>
    <w:rsid w:val="00E707C2"/>
    <w:rsid w:val="00E831FE"/>
    <w:rsid w:val="00E83FC4"/>
    <w:rsid w:val="00E91194"/>
    <w:rsid w:val="00EA3855"/>
    <w:rsid w:val="00EA7D65"/>
    <w:rsid w:val="00EB15AA"/>
    <w:rsid w:val="00EC277B"/>
    <w:rsid w:val="00ED2229"/>
    <w:rsid w:val="00EE1366"/>
    <w:rsid w:val="00F14C82"/>
    <w:rsid w:val="00F24D11"/>
    <w:rsid w:val="00F32EC1"/>
    <w:rsid w:val="00F470AC"/>
    <w:rsid w:val="00F4763E"/>
    <w:rsid w:val="00F54142"/>
    <w:rsid w:val="00F849AD"/>
    <w:rsid w:val="00F85534"/>
    <w:rsid w:val="00F86956"/>
    <w:rsid w:val="00F9661B"/>
    <w:rsid w:val="00FA6E6C"/>
    <w:rsid w:val="00FC6E46"/>
    <w:rsid w:val="00FC748C"/>
    <w:rsid w:val="00FD1541"/>
    <w:rsid w:val="00FE00AA"/>
    <w:rsid w:val="00FE3F93"/>
    <w:rsid w:val="00FF0CD1"/>
    <w:rsid w:val="00FF2CCF"/>
    <w:rsid w:val="00FF5F81"/>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5560"/>
  <w15:docId w15:val="{F11DDD53-F7B7-4849-92D2-11C8BB6B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1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10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0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100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1006"/>
    <w:pPr>
      <w:ind w:left="720"/>
      <w:contextualSpacing/>
    </w:pPr>
  </w:style>
  <w:style w:type="paragraph" w:styleId="NormalWeb">
    <w:name w:val="Normal (Web)"/>
    <w:basedOn w:val="Normal"/>
    <w:uiPriority w:val="99"/>
    <w:unhideWhenUsed/>
    <w:rsid w:val="009C1006"/>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Strong">
    <w:name w:val="Strong"/>
    <w:basedOn w:val="DefaultParagraphFont"/>
    <w:uiPriority w:val="22"/>
    <w:qFormat/>
    <w:rsid w:val="009C1006"/>
    <w:rPr>
      <w:b/>
      <w:bCs/>
    </w:rPr>
  </w:style>
  <w:style w:type="paragraph" w:styleId="BalloonText">
    <w:name w:val="Balloon Text"/>
    <w:basedOn w:val="Normal"/>
    <w:link w:val="BalloonTextChar"/>
    <w:uiPriority w:val="99"/>
    <w:semiHidden/>
    <w:unhideWhenUsed/>
    <w:rsid w:val="009C1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06"/>
    <w:rPr>
      <w:rFonts w:ascii="Segoe UI" w:hAnsi="Segoe UI" w:cs="Segoe UI"/>
      <w:sz w:val="18"/>
      <w:szCs w:val="18"/>
    </w:rPr>
  </w:style>
  <w:style w:type="character" w:styleId="Emphasis">
    <w:name w:val="Emphasis"/>
    <w:basedOn w:val="DefaultParagraphFont"/>
    <w:uiPriority w:val="20"/>
    <w:qFormat/>
    <w:rsid w:val="00A51A2E"/>
    <w:rPr>
      <w:i/>
      <w:iCs/>
    </w:rPr>
  </w:style>
  <w:style w:type="paragraph" w:styleId="NoSpacing">
    <w:name w:val="No Spacing"/>
    <w:basedOn w:val="Normal"/>
    <w:uiPriority w:val="1"/>
    <w:qFormat/>
    <w:rsid w:val="0016482E"/>
    <w:pPr>
      <w:spacing w:after="0" w:line="240" w:lineRule="auto"/>
    </w:pPr>
    <w:rPr>
      <w:rFonts w:ascii="Calibri" w:hAnsi="Calibri" w:cs="Times New Roman"/>
    </w:rPr>
  </w:style>
  <w:style w:type="paragraph" w:styleId="PlainText">
    <w:name w:val="Plain Text"/>
    <w:basedOn w:val="Normal"/>
    <w:link w:val="PlainTextChar"/>
    <w:uiPriority w:val="99"/>
    <w:unhideWhenUsed/>
    <w:rsid w:val="00D84937"/>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rsid w:val="00D84937"/>
    <w:rPr>
      <w:rFonts w:ascii="Calibri" w:hAnsi="Calibri" w:cs="Calibri"/>
      <w:lang w:val="en-US"/>
    </w:rPr>
  </w:style>
  <w:style w:type="paragraph" w:styleId="BodyText">
    <w:name w:val="Body Text"/>
    <w:basedOn w:val="Normal"/>
    <w:link w:val="BodyTextChar"/>
    <w:uiPriority w:val="99"/>
    <w:semiHidden/>
    <w:unhideWhenUsed/>
    <w:rsid w:val="0033356B"/>
    <w:pPr>
      <w:spacing w:after="140" w:line="276" w:lineRule="auto"/>
    </w:pPr>
    <w:rPr>
      <w:rFonts w:ascii="Liberation Serif" w:hAnsi="Liberation Serif" w:cs="Times New Roman"/>
      <w:sz w:val="24"/>
      <w:szCs w:val="24"/>
      <w:lang w:eastAsia="zh-CN"/>
    </w:rPr>
  </w:style>
  <w:style w:type="character" w:customStyle="1" w:styleId="BodyTextChar">
    <w:name w:val="Body Text Char"/>
    <w:basedOn w:val="DefaultParagraphFont"/>
    <w:link w:val="BodyText"/>
    <w:uiPriority w:val="99"/>
    <w:semiHidden/>
    <w:rsid w:val="0033356B"/>
    <w:rPr>
      <w:rFonts w:ascii="Liberation Serif" w:hAnsi="Liberation Serif"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024">
      <w:bodyDiv w:val="1"/>
      <w:marLeft w:val="0"/>
      <w:marRight w:val="0"/>
      <w:marTop w:val="0"/>
      <w:marBottom w:val="0"/>
      <w:divBdr>
        <w:top w:val="none" w:sz="0" w:space="0" w:color="auto"/>
        <w:left w:val="none" w:sz="0" w:space="0" w:color="auto"/>
        <w:bottom w:val="none" w:sz="0" w:space="0" w:color="auto"/>
        <w:right w:val="none" w:sz="0" w:space="0" w:color="auto"/>
      </w:divBdr>
    </w:div>
    <w:div w:id="6909849">
      <w:bodyDiv w:val="1"/>
      <w:marLeft w:val="0"/>
      <w:marRight w:val="0"/>
      <w:marTop w:val="0"/>
      <w:marBottom w:val="0"/>
      <w:divBdr>
        <w:top w:val="none" w:sz="0" w:space="0" w:color="auto"/>
        <w:left w:val="none" w:sz="0" w:space="0" w:color="auto"/>
        <w:bottom w:val="none" w:sz="0" w:space="0" w:color="auto"/>
        <w:right w:val="none" w:sz="0" w:space="0" w:color="auto"/>
      </w:divBdr>
    </w:div>
    <w:div w:id="48459262">
      <w:bodyDiv w:val="1"/>
      <w:marLeft w:val="0"/>
      <w:marRight w:val="0"/>
      <w:marTop w:val="0"/>
      <w:marBottom w:val="0"/>
      <w:divBdr>
        <w:top w:val="none" w:sz="0" w:space="0" w:color="auto"/>
        <w:left w:val="none" w:sz="0" w:space="0" w:color="auto"/>
        <w:bottom w:val="none" w:sz="0" w:space="0" w:color="auto"/>
        <w:right w:val="none" w:sz="0" w:space="0" w:color="auto"/>
      </w:divBdr>
    </w:div>
    <w:div w:id="48573039">
      <w:bodyDiv w:val="1"/>
      <w:marLeft w:val="0"/>
      <w:marRight w:val="0"/>
      <w:marTop w:val="0"/>
      <w:marBottom w:val="0"/>
      <w:divBdr>
        <w:top w:val="none" w:sz="0" w:space="0" w:color="auto"/>
        <w:left w:val="none" w:sz="0" w:space="0" w:color="auto"/>
        <w:bottom w:val="none" w:sz="0" w:space="0" w:color="auto"/>
        <w:right w:val="none" w:sz="0" w:space="0" w:color="auto"/>
      </w:divBdr>
    </w:div>
    <w:div w:id="63333349">
      <w:bodyDiv w:val="1"/>
      <w:marLeft w:val="0"/>
      <w:marRight w:val="0"/>
      <w:marTop w:val="0"/>
      <w:marBottom w:val="0"/>
      <w:divBdr>
        <w:top w:val="none" w:sz="0" w:space="0" w:color="auto"/>
        <w:left w:val="none" w:sz="0" w:space="0" w:color="auto"/>
        <w:bottom w:val="none" w:sz="0" w:space="0" w:color="auto"/>
        <w:right w:val="none" w:sz="0" w:space="0" w:color="auto"/>
      </w:divBdr>
    </w:div>
    <w:div w:id="68619743">
      <w:bodyDiv w:val="1"/>
      <w:marLeft w:val="0"/>
      <w:marRight w:val="0"/>
      <w:marTop w:val="0"/>
      <w:marBottom w:val="0"/>
      <w:divBdr>
        <w:top w:val="none" w:sz="0" w:space="0" w:color="auto"/>
        <w:left w:val="none" w:sz="0" w:space="0" w:color="auto"/>
        <w:bottom w:val="none" w:sz="0" w:space="0" w:color="auto"/>
        <w:right w:val="none" w:sz="0" w:space="0" w:color="auto"/>
      </w:divBdr>
    </w:div>
    <w:div w:id="116412066">
      <w:bodyDiv w:val="1"/>
      <w:marLeft w:val="0"/>
      <w:marRight w:val="0"/>
      <w:marTop w:val="0"/>
      <w:marBottom w:val="0"/>
      <w:divBdr>
        <w:top w:val="none" w:sz="0" w:space="0" w:color="auto"/>
        <w:left w:val="none" w:sz="0" w:space="0" w:color="auto"/>
        <w:bottom w:val="none" w:sz="0" w:space="0" w:color="auto"/>
        <w:right w:val="none" w:sz="0" w:space="0" w:color="auto"/>
      </w:divBdr>
    </w:div>
    <w:div w:id="134223524">
      <w:bodyDiv w:val="1"/>
      <w:marLeft w:val="0"/>
      <w:marRight w:val="0"/>
      <w:marTop w:val="0"/>
      <w:marBottom w:val="0"/>
      <w:divBdr>
        <w:top w:val="none" w:sz="0" w:space="0" w:color="auto"/>
        <w:left w:val="none" w:sz="0" w:space="0" w:color="auto"/>
        <w:bottom w:val="none" w:sz="0" w:space="0" w:color="auto"/>
        <w:right w:val="none" w:sz="0" w:space="0" w:color="auto"/>
      </w:divBdr>
    </w:div>
    <w:div w:id="167067206">
      <w:bodyDiv w:val="1"/>
      <w:marLeft w:val="0"/>
      <w:marRight w:val="0"/>
      <w:marTop w:val="0"/>
      <w:marBottom w:val="0"/>
      <w:divBdr>
        <w:top w:val="none" w:sz="0" w:space="0" w:color="auto"/>
        <w:left w:val="none" w:sz="0" w:space="0" w:color="auto"/>
        <w:bottom w:val="none" w:sz="0" w:space="0" w:color="auto"/>
        <w:right w:val="none" w:sz="0" w:space="0" w:color="auto"/>
      </w:divBdr>
    </w:div>
    <w:div w:id="170530333">
      <w:bodyDiv w:val="1"/>
      <w:marLeft w:val="0"/>
      <w:marRight w:val="0"/>
      <w:marTop w:val="0"/>
      <w:marBottom w:val="0"/>
      <w:divBdr>
        <w:top w:val="none" w:sz="0" w:space="0" w:color="auto"/>
        <w:left w:val="none" w:sz="0" w:space="0" w:color="auto"/>
        <w:bottom w:val="none" w:sz="0" w:space="0" w:color="auto"/>
        <w:right w:val="none" w:sz="0" w:space="0" w:color="auto"/>
      </w:divBdr>
    </w:div>
    <w:div w:id="175114490">
      <w:bodyDiv w:val="1"/>
      <w:marLeft w:val="0"/>
      <w:marRight w:val="0"/>
      <w:marTop w:val="0"/>
      <w:marBottom w:val="0"/>
      <w:divBdr>
        <w:top w:val="none" w:sz="0" w:space="0" w:color="auto"/>
        <w:left w:val="none" w:sz="0" w:space="0" w:color="auto"/>
        <w:bottom w:val="none" w:sz="0" w:space="0" w:color="auto"/>
        <w:right w:val="none" w:sz="0" w:space="0" w:color="auto"/>
      </w:divBdr>
    </w:div>
    <w:div w:id="182793196">
      <w:bodyDiv w:val="1"/>
      <w:marLeft w:val="0"/>
      <w:marRight w:val="0"/>
      <w:marTop w:val="0"/>
      <w:marBottom w:val="0"/>
      <w:divBdr>
        <w:top w:val="none" w:sz="0" w:space="0" w:color="auto"/>
        <w:left w:val="none" w:sz="0" w:space="0" w:color="auto"/>
        <w:bottom w:val="none" w:sz="0" w:space="0" w:color="auto"/>
        <w:right w:val="none" w:sz="0" w:space="0" w:color="auto"/>
      </w:divBdr>
    </w:div>
    <w:div w:id="218059176">
      <w:bodyDiv w:val="1"/>
      <w:marLeft w:val="0"/>
      <w:marRight w:val="0"/>
      <w:marTop w:val="0"/>
      <w:marBottom w:val="0"/>
      <w:divBdr>
        <w:top w:val="none" w:sz="0" w:space="0" w:color="auto"/>
        <w:left w:val="none" w:sz="0" w:space="0" w:color="auto"/>
        <w:bottom w:val="none" w:sz="0" w:space="0" w:color="auto"/>
        <w:right w:val="none" w:sz="0" w:space="0" w:color="auto"/>
      </w:divBdr>
    </w:div>
    <w:div w:id="218978882">
      <w:bodyDiv w:val="1"/>
      <w:marLeft w:val="0"/>
      <w:marRight w:val="0"/>
      <w:marTop w:val="0"/>
      <w:marBottom w:val="0"/>
      <w:divBdr>
        <w:top w:val="none" w:sz="0" w:space="0" w:color="auto"/>
        <w:left w:val="none" w:sz="0" w:space="0" w:color="auto"/>
        <w:bottom w:val="none" w:sz="0" w:space="0" w:color="auto"/>
        <w:right w:val="none" w:sz="0" w:space="0" w:color="auto"/>
      </w:divBdr>
    </w:div>
    <w:div w:id="235092775">
      <w:bodyDiv w:val="1"/>
      <w:marLeft w:val="0"/>
      <w:marRight w:val="0"/>
      <w:marTop w:val="0"/>
      <w:marBottom w:val="0"/>
      <w:divBdr>
        <w:top w:val="none" w:sz="0" w:space="0" w:color="auto"/>
        <w:left w:val="none" w:sz="0" w:space="0" w:color="auto"/>
        <w:bottom w:val="none" w:sz="0" w:space="0" w:color="auto"/>
        <w:right w:val="none" w:sz="0" w:space="0" w:color="auto"/>
      </w:divBdr>
      <w:divsChild>
        <w:div w:id="2133398993">
          <w:marLeft w:val="0"/>
          <w:marRight w:val="0"/>
          <w:marTop w:val="0"/>
          <w:marBottom w:val="0"/>
          <w:divBdr>
            <w:top w:val="none" w:sz="0" w:space="0" w:color="auto"/>
            <w:left w:val="none" w:sz="0" w:space="0" w:color="auto"/>
            <w:bottom w:val="none" w:sz="0" w:space="0" w:color="auto"/>
            <w:right w:val="none" w:sz="0" w:space="0" w:color="auto"/>
          </w:divBdr>
        </w:div>
      </w:divsChild>
    </w:div>
    <w:div w:id="258103117">
      <w:bodyDiv w:val="1"/>
      <w:marLeft w:val="0"/>
      <w:marRight w:val="0"/>
      <w:marTop w:val="0"/>
      <w:marBottom w:val="0"/>
      <w:divBdr>
        <w:top w:val="none" w:sz="0" w:space="0" w:color="auto"/>
        <w:left w:val="none" w:sz="0" w:space="0" w:color="auto"/>
        <w:bottom w:val="none" w:sz="0" w:space="0" w:color="auto"/>
        <w:right w:val="none" w:sz="0" w:space="0" w:color="auto"/>
      </w:divBdr>
    </w:div>
    <w:div w:id="265188485">
      <w:bodyDiv w:val="1"/>
      <w:marLeft w:val="0"/>
      <w:marRight w:val="0"/>
      <w:marTop w:val="0"/>
      <w:marBottom w:val="0"/>
      <w:divBdr>
        <w:top w:val="none" w:sz="0" w:space="0" w:color="auto"/>
        <w:left w:val="none" w:sz="0" w:space="0" w:color="auto"/>
        <w:bottom w:val="none" w:sz="0" w:space="0" w:color="auto"/>
        <w:right w:val="none" w:sz="0" w:space="0" w:color="auto"/>
      </w:divBdr>
    </w:div>
    <w:div w:id="309361733">
      <w:bodyDiv w:val="1"/>
      <w:marLeft w:val="0"/>
      <w:marRight w:val="0"/>
      <w:marTop w:val="0"/>
      <w:marBottom w:val="0"/>
      <w:divBdr>
        <w:top w:val="none" w:sz="0" w:space="0" w:color="auto"/>
        <w:left w:val="none" w:sz="0" w:space="0" w:color="auto"/>
        <w:bottom w:val="none" w:sz="0" w:space="0" w:color="auto"/>
        <w:right w:val="none" w:sz="0" w:space="0" w:color="auto"/>
      </w:divBdr>
      <w:divsChild>
        <w:div w:id="727648757">
          <w:marLeft w:val="0"/>
          <w:marRight w:val="0"/>
          <w:marTop w:val="0"/>
          <w:marBottom w:val="0"/>
          <w:divBdr>
            <w:top w:val="none" w:sz="0" w:space="0" w:color="auto"/>
            <w:left w:val="none" w:sz="0" w:space="0" w:color="auto"/>
            <w:bottom w:val="none" w:sz="0" w:space="0" w:color="auto"/>
            <w:right w:val="none" w:sz="0" w:space="0" w:color="auto"/>
          </w:divBdr>
        </w:div>
      </w:divsChild>
    </w:div>
    <w:div w:id="323901047">
      <w:bodyDiv w:val="1"/>
      <w:marLeft w:val="0"/>
      <w:marRight w:val="0"/>
      <w:marTop w:val="0"/>
      <w:marBottom w:val="0"/>
      <w:divBdr>
        <w:top w:val="none" w:sz="0" w:space="0" w:color="auto"/>
        <w:left w:val="none" w:sz="0" w:space="0" w:color="auto"/>
        <w:bottom w:val="none" w:sz="0" w:space="0" w:color="auto"/>
        <w:right w:val="none" w:sz="0" w:space="0" w:color="auto"/>
      </w:divBdr>
    </w:div>
    <w:div w:id="337932327">
      <w:bodyDiv w:val="1"/>
      <w:marLeft w:val="0"/>
      <w:marRight w:val="0"/>
      <w:marTop w:val="0"/>
      <w:marBottom w:val="0"/>
      <w:divBdr>
        <w:top w:val="none" w:sz="0" w:space="0" w:color="auto"/>
        <w:left w:val="none" w:sz="0" w:space="0" w:color="auto"/>
        <w:bottom w:val="none" w:sz="0" w:space="0" w:color="auto"/>
        <w:right w:val="none" w:sz="0" w:space="0" w:color="auto"/>
      </w:divBdr>
    </w:div>
    <w:div w:id="339967835">
      <w:bodyDiv w:val="1"/>
      <w:marLeft w:val="0"/>
      <w:marRight w:val="0"/>
      <w:marTop w:val="0"/>
      <w:marBottom w:val="0"/>
      <w:divBdr>
        <w:top w:val="none" w:sz="0" w:space="0" w:color="auto"/>
        <w:left w:val="none" w:sz="0" w:space="0" w:color="auto"/>
        <w:bottom w:val="none" w:sz="0" w:space="0" w:color="auto"/>
        <w:right w:val="none" w:sz="0" w:space="0" w:color="auto"/>
      </w:divBdr>
    </w:div>
    <w:div w:id="342169902">
      <w:bodyDiv w:val="1"/>
      <w:marLeft w:val="0"/>
      <w:marRight w:val="0"/>
      <w:marTop w:val="0"/>
      <w:marBottom w:val="0"/>
      <w:divBdr>
        <w:top w:val="none" w:sz="0" w:space="0" w:color="auto"/>
        <w:left w:val="none" w:sz="0" w:space="0" w:color="auto"/>
        <w:bottom w:val="none" w:sz="0" w:space="0" w:color="auto"/>
        <w:right w:val="none" w:sz="0" w:space="0" w:color="auto"/>
      </w:divBdr>
    </w:div>
    <w:div w:id="352727037">
      <w:bodyDiv w:val="1"/>
      <w:marLeft w:val="0"/>
      <w:marRight w:val="0"/>
      <w:marTop w:val="0"/>
      <w:marBottom w:val="0"/>
      <w:divBdr>
        <w:top w:val="none" w:sz="0" w:space="0" w:color="auto"/>
        <w:left w:val="none" w:sz="0" w:space="0" w:color="auto"/>
        <w:bottom w:val="none" w:sz="0" w:space="0" w:color="auto"/>
        <w:right w:val="none" w:sz="0" w:space="0" w:color="auto"/>
      </w:divBdr>
      <w:divsChild>
        <w:div w:id="526799812">
          <w:marLeft w:val="0"/>
          <w:marRight w:val="0"/>
          <w:marTop w:val="0"/>
          <w:marBottom w:val="0"/>
          <w:divBdr>
            <w:top w:val="none" w:sz="0" w:space="0" w:color="auto"/>
            <w:left w:val="none" w:sz="0" w:space="0" w:color="auto"/>
            <w:bottom w:val="none" w:sz="0" w:space="0" w:color="auto"/>
            <w:right w:val="none" w:sz="0" w:space="0" w:color="auto"/>
          </w:divBdr>
        </w:div>
      </w:divsChild>
    </w:div>
    <w:div w:id="356545523">
      <w:bodyDiv w:val="1"/>
      <w:marLeft w:val="0"/>
      <w:marRight w:val="0"/>
      <w:marTop w:val="0"/>
      <w:marBottom w:val="0"/>
      <w:divBdr>
        <w:top w:val="none" w:sz="0" w:space="0" w:color="auto"/>
        <w:left w:val="none" w:sz="0" w:space="0" w:color="auto"/>
        <w:bottom w:val="none" w:sz="0" w:space="0" w:color="auto"/>
        <w:right w:val="none" w:sz="0" w:space="0" w:color="auto"/>
      </w:divBdr>
    </w:div>
    <w:div w:id="380523326">
      <w:bodyDiv w:val="1"/>
      <w:marLeft w:val="0"/>
      <w:marRight w:val="0"/>
      <w:marTop w:val="0"/>
      <w:marBottom w:val="0"/>
      <w:divBdr>
        <w:top w:val="none" w:sz="0" w:space="0" w:color="auto"/>
        <w:left w:val="none" w:sz="0" w:space="0" w:color="auto"/>
        <w:bottom w:val="none" w:sz="0" w:space="0" w:color="auto"/>
        <w:right w:val="none" w:sz="0" w:space="0" w:color="auto"/>
      </w:divBdr>
    </w:div>
    <w:div w:id="395393518">
      <w:bodyDiv w:val="1"/>
      <w:marLeft w:val="0"/>
      <w:marRight w:val="0"/>
      <w:marTop w:val="0"/>
      <w:marBottom w:val="0"/>
      <w:divBdr>
        <w:top w:val="none" w:sz="0" w:space="0" w:color="auto"/>
        <w:left w:val="none" w:sz="0" w:space="0" w:color="auto"/>
        <w:bottom w:val="none" w:sz="0" w:space="0" w:color="auto"/>
        <w:right w:val="none" w:sz="0" w:space="0" w:color="auto"/>
      </w:divBdr>
    </w:div>
    <w:div w:id="398554244">
      <w:bodyDiv w:val="1"/>
      <w:marLeft w:val="0"/>
      <w:marRight w:val="0"/>
      <w:marTop w:val="0"/>
      <w:marBottom w:val="0"/>
      <w:divBdr>
        <w:top w:val="none" w:sz="0" w:space="0" w:color="auto"/>
        <w:left w:val="none" w:sz="0" w:space="0" w:color="auto"/>
        <w:bottom w:val="none" w:sz="0" w:space="0" w:color="auto"/>
        <w:right w:val="none" w:sz="0" w:space="0" w:color="auto"/>
      </w:divBdr>
    </w:div>
    <w:div w:id="417405594">
      <w:bodyDiv w:val="1"/>
      <w:marLeft w:val="0"/>
      <w:marRight w:val="0"/>
      <w:marTop w:val="0"/>
      <w:marBottom w:val="0"/>
      <w:divBdr>
        <w:top w:val="none" w:sz="0" w:space="0" w:color="auto"/>
        <w:left w:val="none" w:sz="0" w:space="0" w:color="auto"/>
        <w:bottom w:val="none" w:sz="0" w:space="0" w:color="auto"/>
        <w:right w:val="none" w:sz="0" w:space="0" w:color="auto"/>
      </w:divBdr>
    </w:div>
    <w:div w:id="430129114">
      <w:bodyDiv w:val="1"/>
      <w:marLeft w:val="0"/>
      <w:marRight w:val="0"/>
      <w:marTop w:val="0"/>
      <w:marBottom w:val="0"/>
      <w:divBdr>
        <w:top w:val="none" w:sz="0" w:space="0" w:color="auto"/>
        <w:left w:val="none" w:sz="0" w:space="0" w:color="auto"/>
        <w:bottom w:val="none" w:sz="0" w:space="0" w:color="auto"/>
        <w:right w:val="none" w:sz="0" w:space="0" w:color="auto"/>
      </w:divBdr>
    </w:div>
    <w:div w:id="432213969">
      <w:bodyDiv w:val="1"/>
      <w:marLeft w:val="0"/>
      <w:marRight w:val="0"/>
      <w:marTop w:val="0"/>
      <w:marBottom w:val="0"/>
      <w:divBdr>
        <w:top w:val="none" w:sz="0" w:space="0" w:color="auto"/>
        <w:left w:val="none" w:sz="0" w:space="0" w:color="auto"/>
        <w:bottom w:val="none" w:sz="0" w:space="0" w:color="auto"/>
        <w:right w:val="none" w:sz="0" w:space="0" w:color="auto"/>
      </w:divBdr>
    </w:div>
    <w:div w:id="441000201">
      <w:bodyDiv w:val="1"/>
      <w:marLeft w:val="0"/>
      <w:marRight w:val="0"/>
      <w:marTop w:val="0"/>
      <w:marBottom w:val="0"/>
      <w:divBdr>
        <w:top w:val="none" w:sz="0" w:space="0" w:color="auto"/>
        <w:left w:val="none" w:sz="0" w:space="0" w:color="auto"/>
        <w:bottom w:val="none" w:sz="0" w:space="0" w:color="auto"/>
        <w:right w:val="none" w:sz="0" w:space="0" w:color="auto"/>
      </w:divBdr>
    </w:div>
    <w:div w:id="447891938">
      <w:bodyDiv w:val="1"/>
      <w:marLeft w:val="0"/>
      <w:marRight w:val="0"/>
      <w:marTop w:val="0"/>
      <w:marBottom w:val="0"/>
      <w:divBdr>
        <w:top w:val="none" w:sz="0" w:space="0" w:color="auto"/>
        <w:left w:val="none" w:sz="0" w:space="0" w:color="auto"/>
        <w:bottom w:val="none" w:sz="0" w:space="0" w:color="auto"/>
        <w:right w:val="none" w:sz="0" w:space="0" w:color="auto"/>
      </w:divBdr>
    </w:div>
    <w:div w:id="463884993">
      <w:bodyDiv w:val="1"/>
      <w:marLeft w:val="0"/>
      <w:marRight w:val="0"/>
      <w:marTop w:val="0"/>
      <w:marBottom w:val="0"/>
      <w:divBdr>
        <w:top w:val="none" w:sz="0" w:space="0" w:color="auto"/>
        <w:left w:val="none" w:sz="0" w:space="0" w:color="auto"/>
        <w:bottom w:val="none" w:sz="0" w:space="0" w:color="auto"/>
        <w:right w:val="none" w:sz="0" w:space="0" w:color="auto"/>
      </w:divBdr>
    </w:div>
    <w:div w:id="474226118">
      <w:bodyDiv w:val="1"/>
      <w:marLeft w:val="0"/>
      <w:marRight w:val="0"/>
      <w:marTop w:val="0"/>
      <w:marBottom w:val="0"/>
      <w:divBdr>
        <w:top w:val="none" w:sz="0" w:space="0" w:color="auto"/>
        <w:left w:val="none" w:sz="0" w:space="0" w:color="auto"/>
        <w:bottom w:val="none" w:sz="0" w:space="0" w:color="auto"/>
        <w:right w:val="none" w:sz="0" w:space="0" w:color="auto"/>
      </w:divBdr>
    </w:div>
    <w:div w:id="505707300">
      <w:bodyDiv w:val="1"/>
      <w:marLeft w:val="0"/>
      <w:marRight w:val="0"/>
      <w:marTop w:val="0"/>
      <w:marBottom w:val="0"/>
      <w:divBdr>
        <w:top w:val="none" w:sz="0" w:space="0" w:color="auto"/>
        <w:left w:val="none" w:sz="0" w:space="0" w:color="auto"/>
        <w:bottom w:val="none" w:sz="0" w:space="0" w:color="auto"/>
        <w:right w:val="none" w:sz="0" w:space="0" w:color="auto"/>
      </w:divBdr>
    </w:div>
    <w:div w:id="518008863">
      <w:bodyDiv w:val="1"/>
      <w:marLeft w:val="0"/>
      <w:marRight w:val="0"/>
      <w:marTop w:val="0"/>
      <w:marBottom w:val="0"/>
      <w:divBdr>
        <w:top w:val="none" w:sz="0" w:space="0" w:color="auto"/>
        <w:left w:val="none" w:sz="0" w:space="0" w:color="auto"/>
        <w:bottom w:val="none" w:sz="0" w:space="0" w:color="auto"/>
        <w:right w:val="none" w:sz="0" w:space="0" w:color="auto"/>
      </w:divBdr>
    </w:div>
    <w:div w:id="543450175">
      <w:bodyDiv w:val="1"/>
      <w:marLeft w:val="0"/>
      <w:marRight w:val="0"/>
      <w:marTop w:val="0"/>
      <w:marBottom w:val="0"/>
      <w:divBdr>
        <w:top w:val="none" w:sz="0" w:space="0" w:color="auto"/>
        <w:left w:val="none" w:sz="0" w:space="0" w:color="auto"/>
        <w:bottom w:val="none" w:sz="0" w:space="0" w:color="auto"/>
        <w:right w:val="none" w:sz="0" w:space="0" w:color="auto"/>
      </w:divBdr>
    </w:div>
    <w:div w:id="557520040">
      <w:bodyDiv w:val="1"/>
      <w:marLeft w:val="0"/>
      <w:marRight w:val="0"/>
      <w:marTop w:val="0"/>
      <w:marBottom w:val="0"/>
      <w:divBdr>
        <w:top w:val="none" w:sz="0" w:space="0" w:color="auto"/>
        <w:left w:val="none" w:sz="0" w:space="0" w:color="auto"/>
        <w:bottom w:val="none" w:sz="0" w:space="0" w:color="auto"/>
        <w:right w:val="none" w:sz="0" w:space="0" w:color="auto"/>
      </w:divBdr>
    </w:div>
    <w:div w:id="572007167">
      <w:bodyDiv w:val="1"/>
      <w:marLeft w:val="0"/>
      <w:marRight w:val="0"/>
      <w:marTop w:val="0"/>
      <w:marBottom w:val="0"/>
      <w:divBdr>
        <w:top w:val="none" w:sz="0" w:space="0" w:color="auto"/>
        <w:left w:val="none" w:sz="0" w:space="0" w:color="auto"/>
        <w:bottom w:val="none" w:sz="0" w:space="0" w:color="auto"/>
        <w:right w:val="none" w:sz="0" w:space="0" w:color="auto"/>
      </w:divBdr>
    </w:div>
    <w:div w:id="589772144">
      <w:bodyDiv w:val="1"/>
      <w:marLeft w:val="0"/>
      <w:marRight w:val="0"/>
      <w:marTop w:val="0"/>
      <w:marBottom w:val="0"/>
      <w:divBdr>
        <w:top w:val="none" w:sz="0" w:space="0" w:color="auto"/>
        <w:left w:val="none" w:sz="0" w:space="0" w:color="auto"/>
        <w:bottom w:val="none" w:sz="0" w:space="0" w:color="auto"/>
        <w:right w:val="none" w:sz="0" w:space="0" w:color="auto"/>
      </w:divBdr>
    </w:div>
    <w:div w:id="595284695">
      <w:bodyDiv w:val="1"/>
      <w:marLeft w:val="0"/>
      <w:marRight w:val="0"/>
      <w:marTop w:val="0"/>
      <w:marBottom w:val="0"/>
      <w:divBdr>
        <w:top w:val="none" w:sz="0" w:space="0" w:color="auto"/>
        <w:left w:val="none" w:sz="0" w:space="0" w:color="auto"/>
        <w:bottom w:val="none" w:sz="0" w:space="0" w:color="auto"/>
        <w:right w:val="none" w:sz="0" w:space="0" w:color="auto"/>
      </w:divBdr>
    </w:div>
    <w:div w:id="60596742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625040454">
      <w:bodyDiv w:val="1"/>
      <w:marLeft w:val="0"/>
      <w:marRight w:val="0"/>
      <w:marTop w:val="0"/>
      <w:marBottom w:val="0"/>
      <w:divBdr>
        <w:top w:val="none" w:sz="0" w:space="0" w:color="auto"/>
        <w:left w:val="none" w:sz="0" w:space="0" w:color="auto"/>
        <w:bottom w:val="none" w:sz="0" w:space="0" w:color="auto"/>
        <w:right w:val="none" w:sz="0" w:space="0" w:color="auto"/>
      </w:divBdr>
    </w:div>
    <w:div w:id="634718447">
      <w:bodyDiv w:val="1"/>
      <w:marLeft w:val="0"/>
      <w:marRight w:val="0"/>
      <w:marTop w:val="0"/>
      <w:marBottom w:val="0"/>
      <w:divBdr>
        <w:top w:val="none" w:sz="0" w:space="0" w:color="auto"/>
        <w:left w:val="none" w:sz="0" w:space="0" w:color="auto"/>
        <w:bottom w:val="none" w:sz="0" w:space="0" w:color="auto"/>
        <w:right w:val="none" w:sz="0" w:space="0" w:color="auto"/>
      </w:divBdr>
    </w:div>
    <w:div w:id="652829964">
      <w:bodyDiv w:val="1"/>
      <w:marLeft w:val="0"/>
      <w:marRight w:val="0"/>
      <w:marTop w:val="0"/>
      <w:marBottom w:val="0"/>
      <w:divBdr>
        <w:top w:val="none" w:sz="0" w:space="0" w:color="auto"/>
        <w:left w:val="none" w:sz="0" w:space="0" w:color="auto"/>
        <w:bottom w:val="none" w:sz="0" w:space="0" w:color="auto"/>
        <w:right w:val="none" w:sz="0" w:space="0" w:color="auto"/>
      </w:divBdr>
    </w:div>
    <w:div w:id="667488343">
      <w:bodyDiv w:val="1"/>
      <w:marLeft w:val="0"/>
      <w:marRight w:val="0"/>
      <w:marTop w:val="0"/>
      <w:marBottom w:val="0"/>
      <w:divBdr>
        <w:top w:val="none" w:sz="0" w:space="0" w:color="auto"/>
        <w:left w:val="none" w:sz="0" w:space="0" w:color="auto"/>
        <w:bottom w:val="none" w:sz="0" w:space="0" w:color="auto"/>
        <w:right w:val="none" w:sz="0" w:space="0" w:color="auto"/>
      </w:divBdr>
    </w:div>
    <w:div w:id="680089716">
      <w:bodyDiv w:val="1"/>
      <w:marLeft w:val="0"/>
      <w:marRight w:val="0"/>
      <w:marTop w:val="0"/>
      <w:marBottom w:val="0"/>
      <w:divBdr>
        <w:top w:val="none" w:sz="0" w:space="0" w:color="auto"/>
        <w:left w:val="none" w:sz="0" w:space="0" w:color="auto"/>
        <w:bottom w:val="none" w:sz="0" w:space="0" w:color="auto"/>
        <w:right w:val="none" w:sz="0" w:space="0" w:color="auto"/>
      </w:divBdr>
    </w:div>
    <w:div w:id="686252028">
      <w:bodyDiv w:val="1"/>
      <w:marLeft w:val="0"/>
      <w:marRight w:val="0"/>
      <w:marTop w:val="0"/>
      <w:marBottom w:val="0"/>
      <w:divBdr>
        <w:top w:val="none" w:sz="0" w:space="0" w:color="auto"/>
        <w:left w:val="none" w:sz="0" w:space="0" w:color="auto"/>
        <w:bottom w:val="none" w:sz="0" w:space="0" w:color="auto"/>
        <w:right w:val="none" w:sz="0" w:space="0" w:color="auto"/>
      </w:divBdr>
    </w:div>
    <w:div w:id="723725301">
      <w:bodyDiv w:val="1"/>
      <w:marLeft w:val="0"/>
      <w:marRight w:val="0"/>
      <w:marTop w:val="0"/>
      <w:marBottom w:val="0"/>
      <w:divBdr>
        <w:top w:val="none" w:sz="0" w:space="0" w:color="auto"/>
        <w:left w:val="none" w:sz="0" w:space="0" w:color="auto"/>
        <w:bottom w:val="none" w:sz="0" w:space="0" w:color="auto"/>
        <w:right w:val="none" w:sz="0" w:space="0" w:color="auto"/>
      </w:divBdr>
    </w:div>
    <w:div w:id="738210851">
      <w:bodyDiv w:val="1"/>
      <w:marLeft w:val="0"/>
      <w:marRight w:val="0"/>
      <w:marTop w:val="0"/>
      <w:marBottom w:val="0"/>
      <w:divBdr>
        <w:top w:val="none" w:sz="0" w:space="0" w:color="auto"/>
        <w:left w:val="none" w:sz="0" w:space="0" w:color="auto"/>
        <w:bottom w:val="none" w:sz="0" w:space="0" w:color="auto"/>
        <w:right w:val="none" w:sz="0" w:space="0" w:color="auto"/>
      </w:divBdr>
    </w:div>
    <w:div w:id="853763044">
      <w:bodyDiv w:val="1"/>
      <w:marLeft w:val="0"/>
      <w:marRight w:val="0"/>
      <w:marTop w:val="0"/>
      <w:marBottom w:val="0"/>
      <w:divBdr>
        <w:top w:val="none" w:sz="0" w:space="0" w:color="auto"/>
        <w:left w:val="none" w:sz="0" w:space="0" w:color="auto"/>
        <w:bottom w:val="none" w:sz="0" w:space="0" w:color="auto"/>
        <w:right w:val="none" w:sz="0" w:space="0" w:color="auto"/>
      </w:divBdr>
    </w:div>
    <w:div w:id="858349763">
      <w:bodyDiv w:val="1"/>
      <w:marLeft w:val="0"/>
      <w:marRight w:val="0"/>
      <w:marTop w:val="0"/>
      <w:marBottom w:val="0"/>
      <w:divBdr>
        <w:top w:val="none" w:sz="0" w:space="0" w:color="auto"/>
        <w:left w:val="none" w:sz="0" w:space="0" w:color="auto"/>
        <w:bottom w:val="none" w:sz="0" w:space="0" w:color="auto"/>
        <w:right w:val="none" w:sz="0" w:space="0" w:color="auto"/>
      </w:divBdr>
    </w:div>
    <w:div w:id="886836636">
      <w:bodyDiv w:val="1"/>
      <w:marLeft w:val="0"/>
      <w:marRight w:val="0"/>
      <w:marTop w:val="0"/>
      <w:marBottom w:val="0"/>
      <w:divBdr>
        <w:top w:val="none" w:sz="0" w:space="0" w:color="auto"/>
        <w:left w:val="none" w:sz="0" w:space="0" w:color="auto"/>
        <w:bottom w:val="none" w:sz="0" w:space="0" w:color="auto"/>
        <w:right w:val="none" w:sz="0" w:space="0" w:color="auto"/>
      </w:divBdr>
    </w:div>
    <w:div w:id="906187344">
      <w:bodyDiv w:val="1"/>
      <w:marLeft w:val="0"/>
      <w:marRight w:val="0"/>
      <w:marTop w:val="0"/>
      <w:marBottom w:val="0"/>
      <w:divBdr>
        <w:top w:val="none" w:sz="0" w:space="0" w:color="auto"/>
        <w:left w:val="none" w:sz="0" w:space="0" w:color="auto"/>
        <w:bottom w:val="none" w:sz="0" w:space="0" w:color="auto"/>
        <w:right w:val="none" w:sz="0" w:space="0" w:color="auto"/>
      </w:divBdr>
    </w:div>
    <w:div w:id="938216111">
      <w:bodyDiv w:val="1"/>
      <w:marLeft w:val="0"/>
      <w:marRight w:val="0"/>
      <w:marTop w:val="0"/>
      <w:marBottom w:val="0"/>
      <w:divBdr>
        <w:top w:val="none" w:sz="0" w:space="0" w:color="auto"/>
        <w:left w:val="none" w:sz="0" w:space="0" w:color="auto"/>
        <w:bottom w:val="none" w:sz="0" w:space="0" w:color="auto"/>
        <w:right w:val="none" w:sz="0" w:space="0" w:color="auto"/>
      </w:divBdr>
    </w:div>
    <w:div w:id="964428188">
      <w:bodyDiv w:val="1"/>
      <w:marLeft w:val="0"/>
      <w:marRight w:val="0"/>
      <w:marTop w:val="0"/>
      <w:marBottom w:val="0"/>
      <w:divBdr>
        <w:top w:val="none" w:sz="0" w:space="0" w:color="auto"/>
        <w:left w:val="none" w:sz="0" w:space="0" w:color="auto"/>
        <w:bottom w:val="none" w:sz="0" w:space="0" w:color="auto"/>
        <w:right w:val="none" w:sz="0" w:space="0" w:color="auto"/>
      </w:divBdr>
    </w:div>
    <w:div w:id="981813018">
      <w:bodyDiv w:val="1"/>
      <w:marLeft w:val="0"/>
      <w:marRight w:val="0"/>
      <w:marTop w:val="0"/>
      <w:marBottom w:val="0"/>
      <w:divBdr>
        <w:top w:val="none" w:sz="0" w:space="0" w:color="auto"/>
        <w:left w:val="none" w:sz="0" w:space="0" w:color="auto"/>
        <w:bottom w:val="none" w:sz="0" w:space="0" w:color="auto"/>
        <w:right w:val="none" w:sz="0" w:space="0" w:color="auto"/>
      </w:divBdr>
    </w:div>
    <w:div w:id="991635753">
      <w:bodyDiv w:val="1"/>
      <w:marLeft w:val="0"/>
      <w:marRight w:val="0"/>
      <w:marTop w:val="0"/>
      <w:marBottom w:val="0"/>
      <w:divBdr>
        <w:top w:val="none" w:sz="0" w:space="0" w:color="auto"/>
        <w:left w:val="none" w:sz="0" w:space="0" w:color="auto"/>
        <w:bottom w:val="none" w:sz="0" w:space="0" w:color="auto"/>
        <w:right w:val="none" w:sz="0" w:space="0" w:color="auto"/>
      </w:divBdr>
    </w:div>
    <w:div w:id="992174864">
      <w:bodyDiv w:val="1"/>
      <w:marLeft w:val="0"/>
      <w:marRight w:val="0"/>
      <w:marTop w:val="0"/>
      <w:marBottom w:val="0"/>
      <w:divBdr>
        <w:top w:val="none" w:sz="0" w:space="0" w:color="auto"/>
        <w:left w:val="none" w:sz="0" w:space="0" w:color="auto"/>
        <w:bottom w:val="none" w:sz="0" w:space="0" w:color="auto"/>
        <w:right w:val="none" w:sz="0" w:space="0" w:color="auto"/>
      </w:divBdr>
    </w:div>
    <w:div w:id="1012881782">
      <w:bodyDiv w:val="1"/>
      <w:marLeft w:val="0"/>
      <w:marRight w:val="0"/>
      <w:marTop w:val="0"/>
      <w:marBottom w:val="0"/>
      <w:divBdr>
        <w:top w:val="none" w:sz="0" w:space="0" w:color="auto"/>
        <w:left w:val="none" w:sz="0" w:space="0" w:color="auto"/>
        <w:bottom w:val="none" w:sz="0" w:space="0" w:color="auto"/>
        <w:right w:val="none" w:sz="0" w:space="0" w:color="auto"/>
      </w:divBdr>
    </w:div>
    <w:div w:id="1016737553">
      <w:bodyDiv w:val="1"/>
      <w:marLeft w:val="0"/>
      <w:marRight w:val="0"/>
      <w:marTop w:val="0"/>
      <w:marBottom w:val="0"/>
      <w:divBdr>
        <w:top w:val="none" w:sz="0" w:space="0" w:color="auto"/>
        <w:left w:val="none" w:sz="0" w:space="0" w:color="auto"/>
        <w:bottom w:val="none" w:sz="0" w:space="0" w:color="auto"/>
        <w:right w:val="none" w:sz="0" w:space="0" w:color="auto"/>
      </w:divBdr>
    </w:div>
    <w:div w:id="1029992652">
      <w:bodyDiv w:val="1"/>
      <w:marLeft w:val="0"/>
      <w:marRight w:val="0"/>
      <w:marTop w:val="0"/>
      <w:marBottom w:val="0"/>
      <w:divBdr>
        <w:top w:val="none" w:sz="0" w:space="0" w:color="auto"/>
        <w:left w:val="none" w:sz="0" w:space="0" w:color="auto"/>
        <w:bottom w:val="none" w:sz="0" w:space="0" w:color="auto"/>
        <w:right w:val="none" w:sz="0" w:space="0" w:color="auto"/>
      </w:divBdr>
    </w:div>
    <w:div w:id="1037001035">
      <w:bodyDiv w:val="1"/>
      <w:marLeft w:val="0"/>
      <w:marRight w:val="0"/>
      <w:marTop w:val="0"/>
      <w:marBottom w:val="0"/>
      <w:divBdr>
        <w:top w:val="none" w:sz="0" w:space="0" w:color="auto"/>
        <w:left w:val="none" w:sz="0" w:space="0" w:color="auto"/>
        <w:bottom w:val="none" w:sz="0" w:space="0" w:color="auto"/>
        <w:right w:val="none" w:sz="0" w:space="0" w:color="auto"/>
      </w:divBdr>
    </w:div>
    <w:div w:id="1057170127">
      <w:bodyDiv w:val="1"/>
      <w:marLeft w:val="0"/>
      <w:marRight w:val="0"/>
      <w:marTop w:val="0"/>
      <w:marBottom w:val="0"/>
      <w:divBdr>
        <w:top w:val="none" w:sz="0" w:space="0" w:color="auto"/>
        <w:left w:val="none" w:sz="0" w:space="0" w:color="auto"/>
        <w:bottom w:val="none" w:sz="0" w:space="0" w:color="auto"/>
        <w:right w:val="none" w:sz="0" w:space="0" w:color="auto"/>
      </w:divBdr>
      <w:divsChild>
        <w:div w:id="655963355">
          <w:marLeft w:val="0"/>
          <w:marRight w:val="0"/>
          <w:marTop w:val="0"/>
          <w:marBottom w:val="0"/>
          <w:divBdr>
            <w:top w:val="none" w:sz="0" w:space="0" w:color="auto"/>
            <w:left w:val="none" w:sz="0" w:space="0" w:color="auto"/>
            <w:bottom w:val="none" w:sz="0" w:space="0" w:color="auto"/>
            <w:right w:val="none" w:sz="0" w:space="0" w:color="auto"/>
          </w:divBdr>
        </w:div>
      </w:divsChild>
    </w:div>
    <w:div w:id="1068499023">
      <w:bodyDiv w:val="1"/>
      <w:marLeft w:val="0"/>
      <w:marRight w:val="0"/>
      <w:marTop w:val="0"/>
      <w:marBottom w:val="0"/>
      <w:divBdr>
        <w:top w:val="none" w:sz="0" w:space="0" w:color="auto"/>
        <w:left w:val="none" w:sz="0" w:space="0" w:color="auto"/>
        <w:bottom w:val="none" w:sz="0" w:space="0" w:color="auto"/>
        <w:right w:val="none" w:sz="0" w:space="0" w:color="auto"/>
      </w:divBdr>
    </w:div>
    <w:div w:id="1068962961">
      <w:bodyDiv w:val="1"/>
      <w:marLeft w:val="0"/>
      <w:marRight w:val="0"/>
      <w:marTop w:val="0"/>
      <w:marBottom w:val="0"/>
      <w:divBdr>
        <w:top w:val="none" w:sz="0" w:space="0" w:color="auto"/>
        <w:left w:val="none" w:sz="0" w:space="0" w:color="auto"/>
        <w:bottom w:val="none" w:sz="0" w:space="0" w:color="auto"/>
        <w:right w:val="none" w:sz="0" w:space="0" w:color="auto"/>
      </w:divBdr>
    </w:div>
    <w:div w:id="1087964695">
      <w:bodyDiv w:val="1"/>
      <w:marLeft w:val="0"/>
      <w:marRight w:val="0"/>
      <w:marTop w:val="0"/>
      <w:marBottom w:val="0"/>
      <w:divBdr>
        <w:top w:val="none" w:sz="0" w:space="0" w:color="auto"/>
        <w:left w:val="none" w:sz="0" w:space="0" w:color="auto"/>
        <w:bottom w:val="none" w:sz="0" w:space="0" w:color="auto"/>
        <w:right w:val="none" w:sz="0" w:space="0" w:color="auto"/>
      </w:divBdr>
      <w:divsChild>
        <w:div w:id="1898278404">
          <w:marLeft w:val="0"/>
          <w:marRight w:val="0"/>
          <w:marTop w:val="0"/>
          <w:marBottom w:val="0"/>
          <w:divBdr>
            <w:top w:val="none" w:sz="0" w:space="0" w:color="auto"/>
            <w:left w:val="none" w:sz="0" w:space="0" w:color="auto"/>
            <w:bottom w:val="none" w:sz="0" w:space="0" w:color="auto"/>
            <w:right w:val="none" w:sz="0" w:space="0" w:color="auto"/>
          </w:divBdr>
        </w:div>
      </w:divsChild>
    </w:div>
    <w:div w:id="1091050281">
      <w:bodyDiv w:val="1"/>
      <w:marLeft w:val="0"/>
      <w:marRight w:val="0"/>
      <w:marTop w:val="0"/>
      <w:marBottom w:val="0"/>
      <w:divBdr>
        <w:top w:val="none" w:sz="0" w:space="0" w:color="auto"/>
        <w:left w:val="none" w:sz="0" w:space="0" w:color="auto"/>
        <w:bottom w:val="none" w:sz="0" w:space="0" w:color="auto"/>
        <w:right w:val="none" w:sz="0" w:space="0" w:color="auto"/>
      </w:divBdr>
      <w:divsChild>
        <w:div w:id="1392073886">
          <w:marLeft w:val="0"/>
          <w:marRight w:val="0"/>
          <w:marTop w:val="0"/>
          <w:marBottom w:val="0"/>
          <w:divBdr>
            <w:top w:val="none" w:sz="0" w:space="0" w:color="auto"/>
            <w:left w:val="none" w:sz="0" w:space="0" w:color="auto"/>
            <w:bottom w:val="none" w:sz="0" w:space="0" w:color="auto"/>
            <w:right w:val="none" w:sz="0" w:space="0" w:color="auto"/>
          </w:divBdr>
        </w:div>
      </w:divsChild>
    </w:div>
    <w:div w:id="1095514269">
      <w:bodyDiv w:val="1"/>
      <w:marLeft w:val="0"/>
      <w:marRight w:val="0"/>
      <w:marTop w:val="0"/>
      <w:marBottom w:val="0"/>
      <w:divBdr>
        <w:top w:val="none" w:sz="0" w:space="0" w:color="auto"/>
        <w:left w:val="none" w:sz="0" w:space="0" w:color="auto"/>
        <w:bottom w:val="none" w:sz="0" w:space="0" w:color="auto"/>
        <w:right w:val="none" w:sz="0" w:space="0" w:color="auto"/>
      </w:divBdr>
      <w:divsChild>
        <w:div w:id="407387999">
          <w:marLeft w:val="0"/>
          <w:marRight w:val="0"/>
          <w:marTop w:val="0"/>
          <w:marBottom w:val="0"/>
          <w:divBdr>
            <w:top w:val="none" w:sz="0" w:space="0" w:color="auto"/>
            <w:left w:val="none" w:sz="0" w:space="0" w:color="auto"/>
            <w:bottom w:val="none" w:sz="0" w:space="0" w:color="auto"/>
            <w:right w:val="none" w:sz="0" w:space="0" w:color="auto"/>
          </w:divBdr>
        </w:div>
      </w:divsChild>
    </w:div>
    <w:div w:id="1100948439">
      <w:bodyDiv w:val="1"/>
      <w:marLeft w:val="0"/>
      <w:marRight w:val="0"/>
      <w:marTop w:val="0"/>
      <w:marBottom w:val="0"/>
      <w:divBdr>
        <w:top w:val="none" w:sz="0" w:space="0" w:color="auto"/>
        <w:left w:val="none" w:sz="0" w:space="0" w:color="auto"/>
        <w:bottom w:val="none" w:sz="0" w:space="0" w:color="auto"/>
        <w:right w:val="none" w:sz="0" w:space="0" w:color="auto"/>
      </w:divBdr>
    </w:div>
    <w:div w:id="1103115792">
      <w:bodyDiv w:val="1"/>
      <w:marLeft w:val="0"/>
      <w:marRight w:val="0"/>
      <w:marTop w:val="0"/>
      <w:marBottom w:val="0"/>
      <w:divBdr>
        <w:top w:val="none" w:sz="0" w:space="0" w:color="auto"/>
        <w:left w:val="none" w:sz="0" w:space="0" w:color="auto"/>
        <w:bottom w:val="none" w:sz="0" w:space="0" w:color="auto"/>
        <w:right w:val="none" w:sz="0" w:space="0" w:color="auto"/>
      </w:divBdr>
    </w:div>
    <w:div w:id="1118797361">
      <w:bodyDiv w:val="1"/>
      <w:marLeft w:val="0"/>
      <w:marRight w:val="0"/>
      <w:marTop w:val="0"/>
      <w:marBottom w:val="0"/>
      <w:divBdr>
        <w:top w:val="none" w:sz="0" w:space="0" w:color="auto"/>
        <w:left w:val="none" w:sz="0" w:space="0" w:color="auto"/>
        <w:bottom w:val="none" w:sz="0" w:space="0" w:color="auto"/>
        <w:right w:val="none" w:sz="0" w:space="0" w:color="auto"/>
      </w:divBdr>
    </w:div>
    <w:div w:id="1120689924">
      <w:bodyDiv w:val="1"/>
      <w:marLeft w:val="0"/>
      <w:marRight w:val="0"/>
      <w:marTop w:val="0"/>
      <w:marBottom w:val="0"/>
      <w:divBdr>
        <w:top w:val="none" w:sz="0" w:space="0" w:color="auto"/>
        <w:left w:val="none" w:sz="0" w:space="0" w:color="auto"/>
        <w:bottom w:val="none" w:sz="0" w:space="0" w:color="auto"/>
        <w:right w:val="none" w:sz="0" w:space="0" w:color="auto"/>
      </w:divBdr>
    </w:div>
    <w:div w:id="1151600572">
      <w:bodyDiv w:val="1"/>
      <w:marLeft w:val="0"/>
      <w:marRight w:val="0"/>
      <w:marTop w:val="0"/>
      <w:marBottom w:val="0"/>
      <w:divBdr>
        <w:top w:val="none" w:sz="0" w:space="0" w:color="auto"/>
        <w:left w:val="none" w:sz="0" w:space="0" w:color="auto"/>
        <w:bottom w:val="none" w:sz="0" w:space="0" w:color="auto"/>
        <w:right w:val="none" w:sz="0" w:space="0" w:color="auto"/>
      </w:divBdr>
      <w:divsChild>
        <w:div w:id="547450566">
          <w:marLeft w:val="0"/>
          <w:marRight w:val="0"/>
          <w:marTop w:val="0"/>
          <w:marBottom w:val="0"/>
          <w:divBdr>
            <w:top w:val="none" w:sz="0" w:space="0" w:color="auto"/>
            <w:left w:val="none" w:sz="0" w:space="0" w:color="auto"/>
            <w:bottom w:val="none" w:sz="0" w:space="0" w:color="auto"/>
            <w:right w:val="none" w:sz="0" w:space="0" w:color="auto"/>
          </w:divBdr>
        </w:div>
      </w:divsChild>
    </w:div>
    <w:div w:id="1200555364">
      <w:bodyDiv w:val="1"/>
      <w:marLeft w:val="0"/>
      <w:marRight w:val="0"/>
      <w:marTop w:val="0"/>
      <w:marBottom w:val="0"/>
      <w:divBdr>
        <w:top w:val="none" w:sz="0" w:space="0" w:color="auto"/>
        <w:left w:val="none" w:sz="0" w:space="0" w:color="auto"/>
        <w:bottom w:val="none" w:sz="0" w:space="0" w:color="auto"/>
        <w:right w:val="none" w:sz="0" w:space="0" w:color="auto"/>
      </w:divBdr>
    </w:div>
    <w:div w:id="1225408218">
      <w:bodyDiv w:val="1"/>
      <w:marLeft w:val="0"/>
      <w:marRight w:val="0"/>
      <w:marTop w:val="0"/>
      <w:marBottom w:val="0"/>
      <w:divBdr>
        <w:top w:val="none" w:sz="0" w:space="0" w:color="auto"/>
        <w:left w:val="none" w:sz="0" w:space="0" w:color="auto"/>
        <w:bottom w:val="none" w:sz="0" w:space="0" w:color="auto"/>
        <w:right w:val="none" w:sz="0" w:space="0" w:color="auto"/>
      </w:divBdr>
    </w:div>
    <w:div w:id="1228303698">
      <w:bodyDiv w:val="1"/>
      <w:marLeft w:val="0"/>
      <w:marRight w:val="0"/>
      <w:marTop w:val="0"/>
      <w:marBottom w:val="0"/>
      <w:divBdr>
        <w:top w:val="none" w:sz="0" w:space="0" w:color="auto"/>
        <w:left w:val="none" w:sz="0" w:space="0" w:color="auto"/>
        <w:bottom w:val="none" w:sz="0" w:space="0" w:color="auto"/>
        <w:right w:val="none" w:sz="0" w:space="0" w:color="auto"/>
      </w:divBdr>
    </w:div>
    <w:div w:id="1257323615">
      <w:bodyDiv w:val="1"/>
      <w:marLeft w:val="0"/>
      <w:marRight w:val="0"/>
      <w:marTop w:val="0"/>
      <w:marBottom w:val="0"/>
      <w:divBdr>
        <w:top w:val="none" w:sz="0" w:space="0" w:color="auto"/>
        <w:left w:val="none" w:sz="0" w:space="0" w:color="auto"/>
        <w:bottom w:val="none" w:sz="0" w:space="0" w:color="auto"/>
        <w:right w:val="none" w:sz="0" w:space="0" w:color="auto"/>
      </w:divBdr>
    </w:div>
    <w:div w:id="1279600624">
      <w:bodyDiv w:val="1"/>
      <w:marLeft w:val="0"/>
      <w:marRight w:val="0"/>
      <w:marTop w:val="0"/>
      <w:marBottom w:val="0"/>
      <w:divBdr>
        <w:top w:val="none" w:sz="0" w:space="0" w:color="auto"/>
        <w:left w:val="none" w:sz="0" w:space="0" w:color="auto"/>
        <w:bottom w:val="none" w:sz="0" w:space="0" w:color="auto"/>
        <w:right w:val="none" w:sz="0" w:space="0" w:color="auto"/>
      </w:divBdr>
    </w:div>
    <w:div w:id="1286621030">
      <w:bodyDiv w:val="1"/>
      <w:marLeft w:val="0"/>
      <w:marRight w:val="0"/>
      <w:marTop w:val="0"/>
      <w:marBottom w:val="0"/>
      <w:divBdr>
        <w:top w:val="none" w:sz="0" w:space="0" w:color="auto"/>
        <w:left w:val="none" w:sz="0" w:space="0" w:color="auto"/>
        <w:bottom w:val="none" w:sz="0" w:space="0" w:color="auto"/>
        <w:right w:val="none" w:sz="0" w:space="0" w:color="auto"/>
      </w:divBdr>
    </w:div>
    <w:div w:id="1293706016">
      <w:bodyDiv w:val="1"/>
      <w:marLeft w:val="0"/>
      <w:marRight w:val="0"/>
      <w:marTop w:val="0"/>
      <w:marBottom w:val="0"/>
      <w:divBdr>
        <w:top w:val="none" w:sz="0" w:space="0" w:color="auto"/>
        <w:left w:val="none" w:sz="0" w:space="0" w:color="auto"/>
        <w:bottom w:val="none" w:sz="0" w:space="0" w:color="auto"/>
        <w:right w:val="none" w:sz="0" w:space="0" w:color="auto"/>
      </w:divBdr>
    </w:div>
    <w:div w:id="1300571403">
      <w:bodyDiv w:val="1"/>
      <w:marLeft w:val="0"/>
      <w:marRight w:val="0"/>
      <w:marTop w:val="0"/>
      <w:marBottom w:val="0"/>
      <w:divBdr>
        <w:top w:val="none" w:sz="0" w:space="0" w:color="auto"/>
        <w:left w:val="none" w:sz="0" w:space="0" w:color="auto"/>
        <w:bottom w:val="none" w:sz="0" w:space="0" w:color="auto"/>
        <w:right w:val="none" w:sz="0" w:space="0" w:color="auto"/>
      </w:divBdr>
      <w:divsChild>
        <w:div w:id="655231883">
          <w:marLeft w:val="0"/>
          <w:marRight w:val="0"/>
          <w:marTop w:val="0"/>
          <w:marBottom w:val="0"/>
          <w:divBdr>
            <w:top w:val="none" w:sz="0" w:space="0" w:color="auto"/>
            <w:left w:val="none" w:sz="0" w:space="0" w:color="auto"/>
            <w:bottom w:val="none" w:sz="0" w:space="0" w:color="auto"/>
            <w:right w:val="none" w:sz="0" w:space="0" w:color="auto"/>
          </w:divBdr>
        </w:div>
      </w:divsChild>
    </w:div>
    <w:div w:id="1330327127">
      <w:bodyDiv w:val="1"/>
      <w:marLeft w:val="0"/>
      <w:marRight w:val="0"/>
      <w:marTop w:val="0"/>
      <w:marBottom w:val="0"/>
      <w:divBdr>
        <w:top w:val="none" w:sz="0" w:space="0" w:color="auto"/>
        <w:left w:val="none" w:sz="0" w:space="0" w:color="auto"/>
        <w:bottom w:val="none" w:sz="0" w:space="0" w:color="auto"/>
        <w:right w:val="none" w:sz="0" w:space="0" w:color="auto"/>
      </w:divBdr>
      <w:divsChild>
        <w:div w:id="1126316131">
          <w:marLeft w:val="0"/>
          <w:marRight w:val="0"/>
          <w:marTop w:val="0"/>
          <w:marBottom w:val="0"/>
          <w:divBdr>
            <w:top w:val="none" w:sz="0" w:space="0" w:color="auto"/>
            <w:left w:val="none" w:sz="0" w:space="0" w:color="auto"/>
            <w:bottom w:val="none" w:sz="0" w:space="0" w:color="auto"/>
            <w:right w:val="none" w:sz="0" w:space="0" w:color="auto"/>
          </w:divBdr>
        </w:div>
      </w:divsChild>
    </w:div>
    <w:div w:id="1346127357">
      <w:bodyDiv w:val="1"/>
      <w:marLeft w:val="0"/>
      <w:marRight w:val="0"/>
      <w:marTop w:val="0"/>
      <w:marBottom w:val="0"/>
      <w:divBdr>
        <w:top w:val="none" w:sz="0" w:space="0" w:color="auto"/>
        <w:left w:val="none" w:sz="0" w:space="0" w:color="auto"/>
        <w:bottom w:val="none" w:sz="0" w:space="0" w:color="auto"/>
        <w:right w:val="none" w:sz="0" w:space="0" w:color="auto"/>
      </w:divBdr>
    </w:div>
    <w:div w:id="1357655111">
      <w:bodyDiv w:val="1"/>
      <w:marLeft w:val="0"/>
      <w:marRight w:val="0"/>
      <w:marTop w:val="0"/>
      <w:marBottom w:val="0"/>
      <w:divBdr>
        <w:top w:val="none" w:sz="0" w:space="0" w:color="auto"/>
        <w:left w:val="none" w:sz="0" w:space="0" w:color="auto"/>
        <w:bottom w:val="none" w:sz="0" w:space="0" w:color="auto"/>
        <w:right w:val="none" w:sz="0" w:space="0" w:color="auto"/>
      </w:divBdr>
      <w:divsChild>
        <w:div w:id="799877929">
          <w:marLeft w:val="0"/>
          <w:marRight w:val="0"/>
          <w:marTop w:val="0"/>
          <w:marBottom w:val="0"/>
          <w:divBdr>
            <w:top w:val="none" w:sz="0" w:space="0" w:color="auto"/>
            <w:left w:val="none" w:sz="0" w:space="0" w:color="auto"/>
            <w:bottom w:val="none" w:sz="0" w:space="0" w:color="auto"/>
            <w:right w:val="none" w:sz="0" w:space="0" w:color="auto"/>
          </w:divBdr>
        </w:div>
      </w:divsChild>
    </w:div>
    <w:div w:id="1377701297">
      <w:bodyDiv w:val="1"/>
      <w:marLeft w:val="0"/>
      <w:marRight w:val="0"/>
      <w:marTop w:val="0"/>
      <w:marBottom w:val="0"/>
      <w:divBdr>
        <w:top w:val="none" w:sz="0" w:space="0" w:color="auto"/>
        <w:left w:val="none" w:sz="0" w:space="0" w:color="auto"/>
        <w:bottom w:val="none" w:sz="0" w:space="0" w:color="auto"/>
        <w:right w:val="none" w:sz="0" w:space="0" w:color="auto"/>
      </w:divBdr>
    </w:div>
    <w:div w:id="1386829398">
      <w:bodyDiv w:val="1"/>
      <w:marLeft w:val="0"/>
      <w:marRight w:val="0"/>
      <w:marTop w:val="0"/>
      <w:marBottom w:val="0"/>
      <w:divBdr>
        <w:top w:val="none" w:sz="0" w:space="0" w:color="auto"/>
        <w:left w:val="none" w:sz="0" w:space="0" w:color="auto"/>
        <w:bottom w:val="none" w:sz="0" w:space="0" w:color="auto"/>
        <w:right w:val="none" w:sz="0" w:space="0" w:color="auto"/>
      </w:divBdr>
    </w:div>
    <w:div w:id="1408963158">
      <w:bodyDiv w:val="1"/>
      <w:marLeft w:val="0"/>
      <w:marRight w:val="0"/>
      <w:marTop w:val="0"/>
      <w:marBottom w:val="0"/>
      <w:divBdr>
        <w:top w:val="none" w:sz="0" w:space="0" w:color="auto"/>
        <w:left w:val="none" w:sz="0" w:space="0" w:color="auto"/>
        <w:bottom w:val="none" w:sz="0" w:space="0" w:color="auto"/>
        <w:right w:val="none" w:sz="0" w:space="0" w:color="auto"/>
      </w:divBdr>
    </w:div>
    <w:div w:id="1436171821">
      <w:bodyDiv w:val="1"/>
      <w:marLeft w:val="0"/>
      <w:marRight w:val="0"/>
      <w:marTop w:val="0"/>
      <w:marBottom w:val="0"/>
      <w:divBdr>
        <w:top w:val="none" w:sz="0" w:space="0" w:color="auto"/>
        <w:left w:val="none" w:sz="0" w:space="0" w:color="auto"/>
        <w:bottom w:val="none" w:sz="0" w:space="0" w:color="auto"/>
        <w:right w:val="none" w:sz="0" w:space="0" w:color="auto"/>
      </w:divBdr>
      <w:divsChild>
        <w:div w:id="554590284">
          <w:marLeft w:val="0"/>
          <w:marRight w:val="0"/>
          <w:marTop w:val="0"/>
          <w:marBottom w:val="0"/>
          <w:divBdr>
            <w:top w:val="none" w:sz="0" w:space="0" w:color="auto"/>
            <w:left w:val="none" w:sz="0" w:space="0" w:color="auto"/>
            <w:bottom w:val="none" w:sz="0" w:space="0" w:color="auto"/>
            <w:right w:val="none" w:sz="0" w:space="0" w:color="auto"/>
          </w:divBdr>
        </w:div>
      </w:divsChild>
    </w:div>
    <w:div w:id="1461613473">
      <w:bodyDiv w:val="1"/>
      <w:marLeft w:val="0"/>
      <w:marRight w:val="0"/>
      <w:marTop w:val="0"/>
      <w:marBottom w:val="0"/>
      <w:divBdr>
        <w:top w:val="none" w:sz="0" w:space="0" w:color="auto"/>
        <w:left w:val="none" w:sz="0" w:space="0" w:color="auto"/>
        <w:bottom w:val="none" w:sz="0" w:space="0" w:color="auto"/>
        <w:right w:val="none" w:sz="0" w:space="0" w:color="auto"/>
      </w:divBdr>
      <w:divsChild>
        <w:div w:id="404382916">
          <w:marLeft w:val="0"/>
          <w:marRight w:val="0"/>
          <w:marTop w:val="0"/>
          <w:marBottom w:val="0"/>
          <w:divBdr>
            <w:top w:val="none" w:sz="0" w:space="0" w:color="auto"/>
            <w:left w:val="none" w:sz="0" w:space="0" w:color="auto"/>
            <w:bottom w:val="none" w:sz="0" w:space="0" w:color="auto"/>
            <w:right w:val="none" w:sz="0" w:space="0" w:color="auto"/>
          </w:divBdr>
        </w:div>
      </w:divsChild>
    </w:div>
    <w:div w:id="1486583476">
      <w:bodyDiv w:val="1"/>
      <w:marLeft w:val="0"/>
      <w:marRight w:val="0"/>
      <w:marTop w:val="0"/>
      <w:marBottom w:val="0"/>
      <w:divBdr>
        <w:top w:val="none" w:sz="0" w:space="0" w:color="auto"/>
        <w:left w:val="none" w:sz="0" w:space="0" w:color="auto"/>
        <w:bottom w:val="none" w:sz="0" w:space="0" w:color="auto"/>
        <w:right w:val="none" w:sz="0" w:space="0" w:color="auto"/>
      </w:divBdr>
    </w:div>
    <w:div w:id="1498767438">
      <w:bodyDiv w:val="1"/>
      <w:marLeft w:val="0"/>
      <w:marRight w:val="0"/>
      <w:marTop w:val="0"/>
      <w:marBottom w:val="0"/>
      <w:divBdr>
        <w:top w:val="none" w:sz="0" w:space="0" w:color="auto"/>
        <w:left w:val="none" w:sz="0" w:space="0" w:color="auto"/>
        <w:bottom w:val="none" w:sz="0" w:space="0" w:color="auto"/>
        <w:right w:val="none" w:sz="0" w:space="0" w:color="auto"/>
      </w:divBdr>
    </w:div>
    <w:div w:id="1557085554">
      <w:bodyDiv w:val="1"/>
      <w:marLeft w:val="0"/>
      <w:marRight w:val="0"/>
      <w:marTop w:val="0"/>
      <w:marBottom w:val="0"/>
      <w:divBdr>
        <w:top w:val="none" w:sz="0" w:space="0" w:color="auto"/>
        <w:left w:val="none" w:sz="0" w:space="0" w:color="auto"/>
        <w:bottom w:val="none" w:sz="0" w:space="0" w:color="auto"/>
        <w:right w:val="none" w:sz="0" w:space="0" w:color="auto"/>
      </w:divBdr>
    </w:div>
    <w:div w:id="1591157929">
      <w:bodyDiv w:val="1"/>
      <w:marLeft w:val="0"/>
      <w:marRight w:val="0"/>
      <w:marTop w:val="0"/>
      <w:marBottom w:val="0"/>
      <w:divBdr>
        <w:top w:val="none" w:sz="0" w:space="0" w:color="auto"/>
        <w:left w:val="none" w:sz="0" w:space="0" w:color="auto"/>
        <w:bottom w:val="none" w:sz="0" w:space="0" w:color="auto"/>
        <w:right w:val="none" w:sz="0" w:space="0" w:color="auto"/>
      </w:divBdr>
    </w:div>
    <w:div w:id="1603104469">
      <w:bodyDiv w:val="1"/>
      <w:marLeft w:val="0"/>
      <w:marRight w:val="0"/>
      <w:marTop w:val="0"/>
      <w:marBottom w:val="0"/>
      <w:divBdr>
        <w:top w:val="none" w:sz="0" w:space="0" w:color="auto"/>
        <w:left w:val="none" w:sz="0" w:space="0" w:color="auto"/>
        <w:bottom w:val="none" w:sz="0" w:space="0" w:color="auto"/>
        <w:right w:val="none" w:sz="0" w:space="0" w:color="auto"/>
      </w:divBdr>
    </w:div>
    <w:div w:id="1630434009">
      <w:bodyDiv w:val="1"/>
      <w:marLeft w:val="0"/>
      <w:marRight w:val="0"/>
      <w:marTop w:val="0"/>
      <w:marBottom w:val="0"/>
      <w:divBdr>
        <w:top w:val="none" w:sz="0" w:space="0" w:color="auto"/>
        <w:left w:val="none" w:sz="0" w:space="0" w:color="auto"/>
        <w:bottom w:val="none" w:sz="0" w:space="0" w:color="auto"/>
        <w:right w:val="none" w:sz="0" w:space="0" w:color="auto"/>
      </w:divBdr>
    </w:div>
    <w:div w:id="1640307629">
      <w:bodyDiv w:val="1"/>
      <w:marLeft w:val="0"/>
      <w:marRight w:val="0"/>
      <w:marTop w:val="0"/>
      <w:marBottom w:val="0"/>
      <w:divBdr>
        <w:top w:val="none" w:sz="0" w:space="0" w:color="auto"/>
        <w:left w:val="none" w:sz="0" w:space="0" w:color="auto"/>
        <w:bottom w:val="none" w:sz="0" w:space="0" w:color="auto"/>
        <w:right w:val="none" w:sz="0" w:space="0" w:color="auto"/>
      </w:divBdr>
    </w:div>
    <w:div w:id="1664772658">
      <w:bodyDiv w:val="1"/>
      <w:marLeft w:val="0"/>
      <w:marRight w:val="0"/>
      <w:marTop w:val="0"/>
      <w:marBottom w:val="0"/>
      <w:divBdr>
        <w:top w:val="none" w:sz="0" w:space="0" w:color="auto"/>
        <w:left w:val="none" w:sz="0" w:space="0" w:color="auto"/>
        <w:bottom w:val="none" w:sz="0" w:space="0" w:color="auto"/>
        <w:right w:val="none" w:sz="0" w:space="0" w:color="auto"/>
      </w:divBdr>
    </w:div>
    <w:div w:id="1673070699">
      <w:bodyDiv w:val="1"/>
      <w:marLeft w:val="0"/>
      <w:marRight w:val="0"/>
      <w:marTop w:val="0"/>
      <w:marBottom w:val="0"/>
      <w:divBdr>
        <w:top w:val="none" w:sz="0" w:space="0" w:color="auto"/>
        <w:left w:val="none" w:sz="0" w:space="0" w:color="auto"/>
        <w:bottom w:val="none" w:sz="0" w:space="0" w:color="auto"/>
        <w:right w:val="none" w:sz="0" w:space="0" w:color="auto"/>
      </w:divBdr>
    </w:div>
    <w:div w:id="1678188673">
      <w:bodyDiv w:val="1"/>
      <w:marLeft w:val="0"/>
      <w:marRight w:val="0"/>
      <w:marTop w:val="0"/>
      <w:marBottom w:val="0"/>
      <w:divBdr>
        <w:top w:val="none" w:sz="0" w:space="0" w:color="auto"/>
        <w:left w:val="none" w:sz="0" w:space="0" w:color="auto"/>
        <w:bottom w:val="none" w:sz="0" w:space="0" w:color="auto"/>
        <w:right w:val="none" w:sz="0" w:space="0" w:color="auto"/>
      </w:divBdr>
    </w:div>
    <w:div w:id="1685017365">
      <w:bodyDiv w:val="1"/>
      <w:marLeft w:val="0"/>
      <w:marRight w:val="0"/>
      <w:marTop w:val="0"/>
      <w:marBottom w:val="0"/>
      <w:divBdr>
        <w:top w:val="none" w:sz="0" w:space="0" w:color="auto"/>
        <w:left w:val="none" w:sz="0" w:space="0" w:color="auto"/>
        <w:bottom w:val="none" w:sz="0" w:space="0" w:color="auto"/>
        <w:right w:val="none" w:sz="0" w:space="0" w:color="auto"/>
      </w:divBdr>
    </w:div>
    <w:div w:id="1704095886">
      <w:bodyDiv w:val="1"/>
      <w:marLeft w:val="0"/>
      <w:marRight w:val="0"/>
      <w:marTop w:val="0"/>
      <w:marBottom w:val="0"/>
      <w:divBdr>
        <w:top w:val="none" w:sz="0" w:space="0" w:color="auto"/>
        <w:left w:val="none" w:sz="0" w:space="0" w:color="auto"/>
        <w:bottom w:val="none" w:sz="0" w:space="0" w:color="auto"/>
        <w:right w:val="none" w:sz="0" w:space="0" w:color="auto"/>
      </w:divBdr>
    </w:div>
    <w:div w:id="1705327995">
      <w:bodyDiv w:val="1"/>
      <w:marLeft w:val="0"/>
      <w:marRight w:val="0"/>
      <w:marTop w:val="0"/>
      <w:marBottom w:val="0"/>
      <w:divBdr>
        <w:top w:val="none" w:sz="0" w:space="0" w:color="auto"/>
        <w:left w:val="none" w:sz="0" w:space="0" w:color="auto"/>
        <w:bottom w:val="none" w:sz="0" w:space="0" w:color="auto"/>
        <w:right w:val="none" w:sz="0" w:space="0" w:color="auto"/>
      </w:divBdr>
    </w:div>
    <w:div w:id="1749303862">
      <w:bodyDiv w:val="1"/>
      <w:marLeft w:val="0"/>
      <w:marRight w:val="0"/>
      <w:marTop w:val="0"/>
      <w:marBottom w:val="0"/>
      <w:divBdr>
        <w:top w:val="none" w:sz="0" w:space="0" w:color="auto"/>
        <w:left w:val="none" w:sz="0" w:space="0" w:color="auto"/>
        <w:bottom w:val="none" w:sz="0" w:space="0" w:color="auto"/>
        <w:right w:val="none" w:sz="0" w:space="0" w:color="auto"/>
      </w:divBdr>
    </w:div>
    <w:div w:id="1774546046">
      <w:bodyDiv w:val="1"/>
      <w:marLeft w:val="0"/>
      <w:marRight w:val="0"/>
      <w:marTop w:val="0"/>
      <w:marBottom w:val="0"/>
      <w:divBdr>
        <w:top w:val="none" w:sz="0" w:space="0" w:color="auto"/>
        <w:left w:val="none" w:sz="0" w:space="0" w:color="auto"/>
        <w:bottom w:val="none" w:sz="0" w:space="0" w:color="auto"/>
        <w:right w:val="none" w:sz="0" w:space="0" w:color="auto"/>
      </w:divBdr>
    </w:div>
    <w:div w:id="1931965265">
      <w:bodyDiv w:val="1"/>
      <w:marLeft w:val="0"/>
      <w:marRight w:val="0"/>
      <w:marTop w:val="0"/>
      <w:marBottom w:val="0"/>
      <w:divBdr>
        <w:top w:val="none" w:sz="0" w:space="0" w:color="auto"/>
        <w:left w:val="none" w:sz="0" w:space="0" w:color="auto"/>
        <w:bottom w:val="none" w:sz="0" w:space="0" w:color="auto"/>
        <w:right w:val="none" w:sz="0" w:space="0" w:color="auto"/>
      </w:divBdr>
    </w:div>
    <w:div w:id="1989434430">
      <w:bodyDiv w:val="1"/>
      <w:marLeft w:val="0"/>
      <w:marRight w:val="0"/>
      <w:marTop w:val="0"/>
      <w:marBottom w:val="0"/>
      <w:divBdr>
        <w:top w:val="none" w:sz="0" w:space="0" w:color="auto"/>
        <w:left w:val="none" w:sz="0" w:space="0" w:color="auto"/>
        <w:bottom w:val="none" w:sz="0" w:space="0" w:color="auto"/>
        <w:right w:val="none" w:sz="0" w:space="0" w:color="auto"/>
      </w:divBdr>
    </w:div>
    <w:div w:id="1997369886">
      <w:bodyDiv w:val="1"/>
      <w:marLeft w:val="0"/>
      <w:marRight w:val="0"/>
      <w:marTop w:val="0"/>
      <w:marBottom w:val="0"/>
      <w:divBdr>
        <w:top w:val="none" w:sz="0" w:space="0" w:color="auto"/>
        <w:left w:val="none" w:sz="0" w:space="0" w:color="auto"/>
        <w:bottom w:val="none" w:sz="0" w:space="0" w:color="auto"/>
        <w:right w:val="none" w:sz="0" w:space="0" w:color="auto"/>
      </w:divBdr>
    </w:div>
    <w:div w:id="2020960953">
      <w:bodyDiv w:val="1"/>
      <w:marLeft w:val="0"/>
      <w:marRight w:val="0"/>
      <w:marTop w:val="0"/>
      <w:marBottom w:val="0"/>
      <w:divBdr>
        <w:top w:val="none" w:sz="0" w:space="0" w:color="auto"/>
        <w:left w:val="none" w:sz="0" w:space="0" w:color="auto"/>
        <w:bottom w:val="none" w:sz="0" w:space="0" w:color="auto"/>
        <w:right w:val="none" w:sz="0" w:space="0" w:color="auto"/>
      </w:divBdr>
    </w:div>
    <w:div w:id="2064017353">
      <w:bodyDiv w:val="1"/>
      <w:marLeft w:val="0"/>
      <w:marRight w:val="0"/>
      <w:marTop w:val="0"/>
      <w:marBottom w:val="0"/>
      <w:divBdr>
        <w:top w:val="none" w:sz="0" w:space="0" w:color="auto"/>
        <w:left w:val="none" w:sz="0" w:space="0" w:color="auto"/>
        <w:bottom w:val="none" w:sz="0" w:space="0" w:color="auto"/>
        <w:right w:val="none" w:sz="0" w:space="0" w:color="auto"/>
      </w:divBdr>
    </w:div>
    <w:div w:id="2097045507">
      <w:bodyDiv w:val="1"/>
      <w:marLeft w:val="0"/>
      <w:marRight w:val="0"/>
      <w:marTop w:val="0"/>
      <w:marBottom w:val="0"/>
      <w:divBdr>
        <w:top w:val="none" w:sz="0" w:space="0" w:color="auto"/>
        <w:left w:val="none" w:sz="0" w:space="0" w:color="auto"/>
        <w:bottom w:val="none" w:sz="0" w:space="0" w:color="auto"/>
        <w:right w:val="none" w:sz="0" w:space="0" w:color="auto"/>
      </w:divBdr>
    </w:div>
    <w:div w:id="2121414316">
      <w:bodyDiv w:val="1"/>
      <w:marLeft w:val="0"/>
      <w:marRight w:val="0"/>
      <w:marTop w:val="0"/>
      <w:marBottom w:val="0"/>
      <w:divBdr>
        <w:top w:val="none" w:sz="0" w:space="0" w:color="auto"/>
        <w:left w:val="none" w:sz="0" w:space="0" w:color="auto"/>
        <w:bottom w:val="none" w:sz="0" w:space="0" w:color="auto"/>
        <w:right w:val="none" w:sz="0" w:space="0" w:color="auto"/>
      </w:divBdr>
      <w:divsChild>
        <w:div w:id="1179274912">
          <w:marLeft w:val="0"/>
          <w:marRight w:val="0"/>
          <w:marTop w:val="0"/>
          <w:marBottom w:val="0"/>
          <w:divBdr>
            <w:top w:val="none" w:sz="0" w:space="0" w:color="auto"/>
            <w:left w:val="none" w:sz="0" w:space="0" w:color="auto"/>
            <w:bottom w:val="none" w:sz="0" w:space="0" w:color="auto"/>
            <w:right w:val="none" w:sz="0" w:space="0" w:color="auto"/>
          </w:divBdr>
        </w:div>
      </w:divsChild>
    </w:div>
    <w:div w:id="21434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D6D0-DF9D-4A78-A854-578EE84B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31</Pages>
  <Words>13592</Words>
  <Characters>77477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Dženan Kovačević</dc:creator>
  <cp:lastModifiedBy>Jadranka Dekić</cp:lastModifiedBy>
  <cp:revision>90</cp:revision>
  <dcterms:created xsi:type="dcterms:W3CDTF">2023-12-28T12:03:00Z</dcterms:created>
  <dcterms:modified xsi:type="dcterms:W3CDTF">2024-01-05T09:49:00Z</dcterms:modified>
</cp:coreProperties>
</file>